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0C30" w14:textId="77777777" w:rsidR="00C810EA" w:rsidRPr="00C810EA" w:rsidRDefault="00C810EA" w:rsidP="00C810EA">
      <w:pPr>
        <w:spacing w:before="600" w:line="240" w:lineRule="atLeast"/>
        <w:outlineLvl w:val="0"/>
        <w:rPr>
          <w:rFonts w:ascii="UniversLTStd-LightUltraCn" w:eastAsia="Times New Roman" w:hAnsi="UniversLTStd-LightUltraCn" w:cs="Times New Roman"/>
          <w:color w:val="414141"/>
          <w:kern w:val="36"/>
          <w:sz w:val="75"/>
          <w:szCs w:val="75"/>
          <w14:ligatures w14:val="none"/>
        </w:rPr>
      </w:pPr>
      <w:r w:rsidRPr="00C810EA">
        <w:rPr>
          <w:rFonts w:ascii="UniversLTStd-LightUltraCn" w:eastAsia="Times New Roman" w:hAnsi="UniversLTStd-LightUltraCn" w:cs="Times New Roman"/>
          <w:color w:val="414141"/>
          <w:kern w:val="36"/>
          <w:sz w:val="75"/>
          <w:szCs w:val="75"/>
          <w14:ligatures w14:val="none"/>
        </w:rPr>
        <w:t>The Marquis de Lafayette and Celebrity Culture</w:t>
      </w:r>
    </w:p>
    <w:p w14:paraId="00407A76" w14:textId="77777777" w:rsidR="00C810EA" w:rsidRPr="00C810EA" w:rsidRDefault="00B97DCC" w:rsidP="00C810EA">
      <w:pPr>
        <w:numPr>
          <w:ilvl w:val="0"/>
          <w:numId w:val="1"/>
        </w:numPr>
        <w:ind w:right="225" w:firstLine="0"/>
        <w:textAlignment w:val="center"/>
        <w:rPr>
          <w:rFonts w:ascii="GoudyTrajan-Bold" w:eastAsia="Times New Roman" w:hAnsi="GoudyTrajan-Bold" w:cs="Times New Roman"/>
          <w:caps/>
          <w:color w:val="736D68"/>
          <w:kern w:val="0"/>
          <w:sz w:val="17"/>
          <w:szCs w:val="17"/>
          <w14:ligatures w14:val="none"/>
        </w:rPr>
      </w:pPr>
      <w:hyperlink r:id="rId7" w:tooltip="Home" w:history="1">
        <w:r w:rsidR="00C810EA" w:rsidRPr="00C810EA">
          <w:rPr>
            <w:rFonts w:ascii="GoudyTrajan-Bold" w:eastAsia="Times New Roman" w:hAnsi="GoudyTrajan-Bold" w:cs="Times New Roman"/>
            <w:caps/>
            <w:color w:val="736D68"/>
            <w:kern w:val="0"/>
            <w:sz w:val="17"/>
            <w:szCs w:val="17"/>
            <w:u w:val="single"/>
            <w14:ligatures w14:val="none"/>
          </w:rPr>
          <w:t>HOME</w:t>
        </w:r>
      </w:hyperlink>
    </w:p>
    <w:p w14:paraId="44A6BF6F" w14:textId="77777777" w:rsidR="00C810EA" w:rsidRPr="00C810EA" w:rsidRDefault="00C810EA" w:rsidP="00C810EA">
      <w:pPr>
        <w:numPr>
          <w:ilvl w:val="0"/>
          <w:numId w:val="1"/>
        </w:numPr>
        <w:ind w:right="225" w:firstLine="0"/>
        <w:textAlignment w:val="center"/>
        <w:rPr>
          <w:rFonts w:ascii="GoudyTrajan-Bold" w:eastAsia="Times New Roman" w:hAnsi="GoudyTrajan-Bold" w:cs="Times New Roman"/>
          <w:caps/>
          <w:color w:val="CCCCCC"/>
          <w:kern w:val="0"/>
          <w:sz w:val="27"/>
          <w:szCs w:val="27"/>
          <w14:ligatures w14:val="none"/>
        </w:rPr>
      </w:pPr>
      <w:r w:rsidRPr="00C810EA">
        <w:rPr>
          <w:rFonts w:ascii="GoudyTrajan-Bold" w:eastAsia="Times New Roman" w:hAnsi="GoudyTrajan-Bold" w:cs="Times New Roman"/>
          <w:caps/>
          <w:color w:val="CCCCCC"/>
          <w:kern w:val="0"/>
          <w:sz w:val="27"/>
          <w:szCs w:val="27"/>
          <w14:ligatures w14:val="none"/>
        </w:rPr>
        <w:t>/</w:t>
      </w:r>
    </w:p>
    <w:p w14:paraId="4C0AD280" w14:textId="77777777" w:rsidR="00C810EA" w:rsidRPr="00C810EA" w:rsidRDefault="00B97DCC" w:rsidP="00C810EA">
      <w:pPr>
        <w:numPr>
          <w:ilvl w:val="0"/>
          <w:numId w:val="1"/>
        </w:numPr>
        <w:ind w:right="225" w:firstLine="0"/>
        <w:textAlignment w:val="center"/>
        <w:rPr>
          <w:rFonts w:ascii="GoudyTrajan-Bold" w:eastAsia="Times New Roman" w:hAnsi="GoudyTrajan-Bold" w:cs="Times New Roman"/>
          <w:caps/>
          <w:color w:val="736D68"/>
          <w:kern w:val="0"/>
          <w:sz w:val="17"/>
          <w:szCs w:val="17"/>
          <w14:ligatures w14:val="none"/>
        </w:rPr>
      </w:pPr>
      <w:hyperlink r:id="rId8" w:tooltip="Master Teacher Lesson Plans" w:history="1">
        <w:r w:rsidR="00C810EA" w:rsidRPr="00C810EA">
          <w:rPr>
            <w:rFonts w:ascii="GoudyTrajan-Bold" w:eastAsia="Times New Roman" w:hAnsi="GoudyTrajan-Bold" w:cs="Times New Roman"/>
            <w:caps/>
            <w:color w:val="736D68"/>
            <w:kern w:val="0"/>
            <w:sz w:val="17"/>
            <w:szCs w:val="17"/>
            <w:u w:val="single"/>
            <w14:ligatures w14:val="none"/>
          </w:rPr>
          <w:t>MASTER TEACHER LESSON PLANS</w:t>
        </w:r>
      </w:hyperlink>
    </w:p>
    <w:p w14:paraId="563A642C" w14:textId="77777777" w:rsidR="00C810EA" w:rsidRPr="00C810EA" w:rsidRDefault="00C810EA" w:rsidP="00C810EA">
      <w:pPr>
        <w:numPr>
          <w:ilvl w:val="0"/>
          <w:numId w:val="1"/>
        </w:numPr>
        <w:ind w:right="225" w:firstLine="0"/>
        <w:textAlignment w:val="center"/>
        <w:rPr>
          <w:rFonts w:ascii="GoudyTrajan-Bold" w:eastAsia="Times New Roman" w:hAnsi="GoudyTrajan-Bold" w:cs="Times New Roman"/>
          <w:caps/>
          <w:color w:val="CCCCCC"/>
          <w:kern w:val="0"/>
          <w:sz w:val="27"/>
          <w:szCs w:val="27"/>
          <w14:ligatures w14:val="none"/>
        </w:rPr>
      </w:pPr>
      <w:r w:rsidRPr="00C810EA">
        <w:rPr>
          <w:rFonts w:ascii="GoudyTrajan-Bold" w:eastAsia="Times New Roman" w:hAnsi="GoudyTrajan-Bold" w:cs="Times New Roman"/>
          <w:caps/>
          <w:color w:val="CCCCCC"/>
          <w:kern w:val="0"/>
          <w:sz w:val="27"/>
          <w:szCs w:val="27"/>
          <w14:ligatures w14:val="none"/>
        </w:rPr>
        <w:t>/</w:t>
      </w:r>
    </w:p>
    <w:p w14:paraId="1921C680" w14:textId="77777777" w:rsidR="00C810EA" w:rsidRPr="00C810EA" w:rsidRDefault="00B97DCC" w:rsidP="00C810EA">
      <w:pPr>
        <w:numPr>
          <w:ilvl w:val="0"/>
          <w:numId w:val="1"/>
        </w:numPr>
        <w:ind w:right="225" w:firstLine="0"/>
        <w:textAlignment w:val="center"/>
        <w:rPr>
          <w:rFonts w:ascii="GoudyTrajan-Bold" w:eastAsia="Times New Roman" w:hAnsi="GoudyTrajan-Bold" w:cs="Times New Roman"/>
          <w:caps/>
          <w:color w:val="736D68"/>
          <w:kern w:val="0"/>
          <w:sz w:val="17"/>
          <w:szCs w:val="17"/>
          <w14:ligatures w14:val="none"/>
        </w:rPr>
      </w:pPr>
      <w:hyperlink r:id="rId9" w:tooltip="The Legacy of the Revolution" w:history="1">
        <w:r w:rsidR="00C810EA" w:rsidRPr="00C810EA">
          <w:rPr>
            <w:rFonts w:ascii="GoudyTrajan-Bold" w:eastAsia="Times New Roman" w:hAnsi="GoudyTrajan-Bold" w:cs="Times New Roman"/>
            <w:caps/>
            <w:color w:val="736D68"/>
            <w:kern w:val="0"/>
            <w:sz w:val="17"/>
            <w:szCs w:val="17"/>
            <w:u w:val="single"/>
            <w14:ligatures w14:val="none"/>
          </w:rPr>
          <w:t>THE LEGACY OF THE REVOLUTION</w:t>
        </w:r>
      </w:hyperlink>
    </w:p>
    <w:p w14:paraId="3FC8E029" w14:textId="77777777" w:rsidR="00C810EA" w:rsidRPr="00C810EA" w:rsidRDefault="00C810EA" w:rsidP="00C810EA">
      <w:pPr>
        <w:numPr>
          <w:ilvl w:val="0"/>
          <w:numId w:val="1"/>
        </w:numPr>
        <w:ind w:right="225" w:firstLine="0"/>
        <w:textAlignment w:val="center"/>
        <w:rPr>
          <w:rFonts w:ascii="GoudyTrajan-Bold" w:eastAsia="Times New Roman" w:hAnsi="GoudyTrajan-Bold" w:cs="Times New Roman"/>
          <w:caps/>
          <w:color w:val="CCCCCC"/>
          <w:kern w:val="0"/>
          <w:sz w:val="27"/>
          <w:szCs w:val="27"/>
          <w14:ligatures w14:val="none"/>
        </w:rPr>
      </w:pPr>
      <w:r w:rsidRPr="00C810EA">
        <w:rPr>
          <w:rFonts w:ascii="GoudyTrajan-Bold" w:eastAsia="Times New Roman" w:hAnsi="GoudyTrajan-Bold" w:cs="Times New Roman"/>
          <w:caps/>
          <w:color w:val="CCCCCC"/>
          <w:kern w:val="0"/>
          <w:sz w:val="27"/>
          <w:szCs w:val="27"/>
          <w14:ligatures w14:val="none"/>
        </w:rPr>
        <w:t>/</w:t>
      </w:r>
    </w:p>
    <w:p w14:paraId="184C5F8F" w14:textId="77777777" w:rsidR="00C810EA" w:rsidRPr="00C810EA" w:rsidRDefault="00C810EA" w:rsidP="00C810EA">
      <w:pPr>
        <w:numPr>
          <w:ilvl w:val="0"/>
          <w:numId w:val="1"/>
        </w:numPr>
        <w:ind w:right="225" w:firstLine="0"/>
        <w:textAlignment w:val="center"/>
        <w:rPr>
          <w:rFonts w:ascii="GoudyTrajan-Bold" w:eastAsia="Times New Roman" w:hAnsi="GoudyTrajan-Bold" w:cs="Times New Roman"/>
          <w:caps/>
          <w:color w:val="736D68"/>
          <w:kern w:val="0"/>
          <w:sz w:val="17"/>
          <w:szCs w:val="17"/>
          <w14:ligatures w14:val="none"/>
        </w:rPr>
      </w:pPr>
      <w:r w:rsidRPr="00C810EA">
        <w:rPr>
          <w:rFonts w:ascii="GoudyTrajan-Bold" w:eastAsia="Times New Roman" w:hAnsi="GoudyTrajan-Bold" w:cs="Times New Roman"/>
          <w:b/>
          <w:bCs/>
          <w:caps/>
          <w:color w:val="736D68"/>
          <w:kern w:val="0"/>
          <w:sz w:val="17"/>
          <w:szCs w:val="17"/>
          <w14:ligatures w14:val="none"/>
        </w:rPr>
        <w:t>THE MARQUIS DE LAFAYETTE AND CELEBRITY CULTURE</w:t>
      </w:r>
    </w:p>
    <w:p w14:paraId="44FAC28C" w14:textId="77777777" w:rsidR="00C810EA" w:rsidRPr="00C810EA" w:rsidRDefault="00C810EA" w:rsidP="00C810EA">
      <w:pPr>
        <w:spacing w:before="100" w:beforeAutospacing="1" w:after="100" w:afterAutospacing="1" w:line="288" w:lineRule="atLeast"/>
        <w:outlineLvl w:val="2"/>
        <w:rPr>
          <w:rFonts w:ascii="UniversLTStd-LightCn" w:eastAsia="Times New Roman" w:hAnsi="UniversLTStd-LightCn" w:cs="Times New Roman"/>
          <w:kern w:val="0"/>
          <w:sz w:val="27"/>
          <w:szCs w:val="27"/>
          <w14:ligatures w14:val="none"/>
        </w:rPr>
      </w:pPr>
      <w:r w:rsidRPr="00C810EA">
        <w:rPr>
          <w:rFonts w:ascii="UniversLTStd-LightCn" w:eastAsia="Times New Roman" w:hAnsi="UniversLTStd-LightCn" w:cs="Times New Roman"/>
          <w:kern w:val="0"/>
          <w:sz w:val="27"/>
          <w:szCs w:val="27"/>
          <w14:ligatures w14:val="none"/>
        </w:rPr>
        <w:t>Harrow Strickland, Auburn City Schools, Auburn, Alabama</w:t>
      </w:r>
      <w:r w:rsidRPr="00C810EA">
        <w:rPr>
          <w:rFonts w:ascii="UniversLTStd-LightCn" w:eastAsia="Times New Roman" w:hAnsi="UniversLTStd-LightCn" w:cs="Times New Roman"/>
          <w:kern w:val="0"/>
          <w:sz w:val="27"/>
          <w:szCs w:val="27"/>
          <w14:ligatures w14:val="none"/>
        </w:rPr>
        <w:br/>
      </w:r>
    </w:p>
    <w:p w14:paraId="63064747"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DESIGN LEVEL: Elementary-Middle School</w:t>
      </w:r>
    </w:p>
    <w:p w14:paraId="02E96782"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lastRenderedPageBreak/>
        <w:fldChar w:fldCharType="begin"/>
      </w:r>
      <w:r w:rsidRPr="00C810EA">
        <w:rPr>
          <w:rFonts w:ascii="Times New Roman" w:eastAsia="Times New Roman" w:hAnsi="Times New Roman" w:cs="Times New Roman"/>
          <w:kern w:val="0"/>
          <w14:ligatures w14:val="none"/>
        </w:rPr>
        <w:instrText xml:space="preserve"> INCLUDEPICTURE "https://www.americanrevolutioninstitute.org/wp-content/uploads/2020/01/Le_Gnral_Lafayette_engraving-1024x791.jpg" \* MERGEFORMATINET </w:instrText>
      </w:r>
      <w:r w:rsidRPr="00C810EA">
        <w:rPr>
          <w:rFonts w:ascii="Times New Roman" w:eastAsia="Times New Roman" w:hAnsi="Times New Roman" w:cs="Times New Roman"/>
          <w:kern w:val="0"/>
          <w14:ligatures w14:val="none"/>
        </w:rPr>
        <w:fldChar w:fldCharType="separate"/>
      </w:r>
      <w:r w:rsidRPr="00C810EA">
        <w:rPr>
          <w:rFonts w:ascii="Times New Roman" w:eastAsia="Times New Roman" w:hAnsi="Times New Roman" w:cs="Times New Roman"/>
          <w:noProof/>
          <w:kern w:val="0"/>
          <w14:ligatures w14:val="none"/>
        </w:rPr>
        <w:drawing>
          <wp:inline distT="0" distB="0" distL="0" distR="0" wp14:anchorId="7C3A1248" wp14:editId="5ADC612C">
            <wp:extent cx="5943600" cy="4588510"/>
            <wp:effectExtent l="0" t="0" r="0" b="0"/>
            <wp:docPr id="640384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88510"/>
                    </a:xfrm>
                    <a:prstGeom prst="rect">
                      <a:avLst/>
                    </a:prstGeom>
                    <a:noFill/>
                    <a:ln>
                      <a:noFill/>
                    </a:ln>
                  </pic:spPr>
                </pic:pic>
              </a:graphicData>
            </a:graphic>
          </wp:inline>
        </w:drawing>
      </w:r>
      <w:r w:rsidRPr="00C810EA">
        <w:rPr>
          <w:rFonts w:ascii="Times New Roman" w:eastAsia="Times New Roman" w:hAnsi="Times New Roman" w:cs="Times New Roman"/>
          <w:kern w:val="0"/>
          <w14:ligatures w14:val="none"/>
        </w:rPr>
        <w:fldChar w:fldCharType="end"/>
      </w:r>
      <w:r w:rsidRPr="00C810EA">
        <w:rPr>
          <w:rFonts w:ascii="Times New Roman" w:eastAsia="Times New Roman" w:hAnsi="Times New Roman" w:cs="Times New Roman"/>
          <w:kern w:val="0"/>
          <w14:ligatures w14:val="none"/>
        </w:rPr>
        <w:br/>
        <w:t> </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kern w:val="0"/>
          <w:sz w:val="42"/>
          <w:szCs w:val="42"/>
          <w14:ligatures w14:val="none"/>
        </w:rPr>
        <w:t>Overview</w:t>
      </w:r>
    </w:p>
    <w:p w14:paraId="4F348B3E"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This suite of lessons is designed to provide continued practice analyzing primary sources to engage in critical thinking about how and why Americans celebrate the contributions of individuals from both the past and today’s culture. This lesson would ideally be conducted after a study of the American Revolution and the adoption of the Constitution, and in conjunction with the study of the United States in the decades leading to the Civil War. Prior to beginning to this lesson, students should be able to identity the marquis de Lafayette and his contributions to American independence.</w:t>
      </w:r>
    </w:p>
    <w:p w14:paraId="2DCE9907"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w:t>
      </w:r>
    </w:p>
    <w:p w14:paraId="69D1614E" w14:textId="77777777" w:rsidR="00C810EA" w:rsidRPr="00C810EA" w:rsidRDefault="00C810EA" w:rsidP="00C810EA">
      <w:pPr>
        <w:spacing w:before="100" w:beforeAutospacing="1" w:after="100" w:afterAutospacing="1"/>
        <w:outlineLvl w:val="1"/>
        <w:rPr>
          <w:rFonts w:ascii="UniversLTPro-BoldCond" w:eastAsia="Times New Roman" w:hAnsi="UniversLTPro-BoldCond" w:cs="Times New Roman"/>
          <w:color w:val="5F6067"/>
          <w:spacing w:val="-6"/>
          <w:kern w:val="0"/>
          <w:sz w:val="33"/>
          <w:szCs w:val="33"/>
          <w14:ligatures w14:val="none"/>
        </w:rPr>
      </w:pPr>
      <w:r w:rsidRPr="00C810EA">
        <w:rPr>
          <w:rFonts w:ascii="UniversLTPro-BoldCond" w:eastAsia="Times New Roman" w:hAnsi="UniversLTPro-BoldCond" w:cs="Times New Roman"/>
          <w:color w:val="5F6067"/>
          <w:spacing w:val="-6"/>
          <w:kern w:val="0"/>
          <w:sz w:val="33"/>
          <w:szCs w:val="33"/>
          <w14:ligatures w14:val="none"/>
        </w:rPr>
        <w:t>Objectives</w:t>
      </w:r>
    </w:p>
    <w:p w14:paraId="208EDD48"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Students will:</w:t>
      </w:r>
    </w:p>
    <w:p w14:paraId="23CBD4DF" w14:textId="77777777" w:rsidR="00C810EA" w:rsidRPr="00C810EA" w:rsidRDefault="00C810EA" w:rsidP="00C810EA">
      <w:pPr>
        <w:numPr>
          <w:ilvl w:val="0"/>
          <w:numId w:val="2"/>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Identify how, where and why the marquis de Lafayette was celebrated on his return to America in 1824 using primary sources.</w:t>
      </w:r>
    </w:p>
    <w:p w14:paraId="5DB22DF3" w14:textId="77777777" w:rsidR="00C810EA" w:rsidRPr="00C810EA" w:rsidRDefault="00C810EA" w:rsidP="00C810EA">
      <w:pPr>
        <w:numPr>
          <w:ilvl w:val="0"/>
          <w:numId w:val="2"/>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lastRenderedPageBreak/>
        <w:t>Articulate how he embodied the spirit of American independence for citizens of the United States.</w:t>
      </w:r>
    </w:p>
    <w:p w14:paraId="1799B34C" w14:textId="77777777" w:rsidR="00C810EA" w:rsidRPr="00C810EA" w:rsidRDefault="00C810EA" w:rsidP="00C810EA">
      <w:pPr>
        <w:numPr>
          <w:ilvl w:val="0"/>
          <w:numId w:val="2"/>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Compare celebrity culture in the early 19th century to celebrity culture of the 21st century.</w:t>
      </w:r>
    </w:p>
    <w:p w14:paraId="7E803349"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w:t>
      </w:r>
    </w:p>
    <w:p w14:paraId="173C7F11" w14:textId="77777777" w:rsidR="00C810EA" w:rsidRPr="00C810EA" w:rsidRDefault="00C810EA" w:rsidP="00C810EA">
      <w:pPr>
        <w:spacing w:before="100" w:beforeAutospacing="1" w:after="100" w:afterAutospacing="1"/>
        <w:outlineLvl w:val="1"/>
        <w:rPr>
          <w:rFonts w:ascii="UniversLTPro-BoldCond" w:eastAsia="Times New Roman" w:hAnsi="UniversLTPro-BoldCond" w:cs="Times New Roman"/>
          <w:color w:val="5F6067"/>
          <w:spacing w:val="-6"/>
          <w:kern w:val="0"/>
          <w:sz w:val="33"/>
          <w:szCs w:val="33"/>
          <w14:ligatures w14:val="none"/>
        </w:rPr>
      </w:pPr>
      <w:r w:rsidRPr="00C810EA">
        <w:rPr>
          <w:rFonts w:ascii="UniversLTPro-BoldCond" w:eastAsia="Times New Roman" w:hAnsi="UniversLTPro-BoldCond" w:cs="Times New Roman"/>
          <w:color w:val="5F6067"/>
          <w:spacing w:val="-6"/>
          <w:kern w:val="0"/>
          <w:sz w:val="33"/>
          <w:szCs w:val="33"/>
          <w14:ligatures w14:val="none"/>
        </w:rPr>
        <w:t>Materials</w:t>
      </w:r>
    </w:p>
    <w:p w14:paraId="06E37949"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b/>
          <w:bCs/>
          <w:kern w:val="0"/>
          <w14:ligatures w14:val="none"/>
        </w:rPr>
        <w:t>Day 1:</w:t>
      </w:r>
    </w:p>
    <w:p w14:paraId="5FB08B48" w14:textId="77777777" w:rsidR="00C810EA" w:rsidRPr="00C810EA" w:rsidRDefault="00C810EA" w:rsidP="00C810EA">
      <w:pPr>
        <w:numPr>
          <w:ilvl w:val="0"/>
          <w:numId w:val="3"/>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xml:space="preserve">Selene </w:t>
      </w:r>
      <w:proofErr w:type="spellStart"/>
      <w:r w:rsidRPr="00C810EA">
        <w:rPr>
          <w:rFonts w:ascii="Times New Roman" w:eastAsia="Times New Roman" w:hAnsi="Times New Roman" w:cs="Times New Roman"/>
          <w:kern w:val="0"/>
          <w14:ligatures w14:val="none"/>
        </w:rPr>
        <w:t>Castovilla</w:t>
      </w:r>
      <w:proofErr w:type="spellEnd"/>
      <w:r w:rsidRPr="00C810EA">
        <w:rPr>
          <w:rFonts w:ascii="Times New Roman" w:eastAsia="Times New Roman" w:hAnsi="Times New Roman" w:cs="Times New Roman"/>
          <w:kern w:val="0"/>
          <w14:ligatures w14:val="none"/>
        </w:rPr>
        <w:t>, </w:t>
      </w:r>
      <w:r w:rsidRPr="00C810EA">
        <w:rPr>
          <w:rFonts w:ascii="Times New Roman" w:eastAsia="Times New Roman" w:hAnsi="Times New Roman" w:cs="Times New Roman"/>
          <w:i/>
          <w:iCs/>
          <w:kern w:val="0"/>
          <w14:ligatures w14:val="none"/>
        </w:rPr>
        <w:t>Revolutionary Friends: General George Washington and the Marquis de Lafayette </w:t>
      </w:r>
      <w:r w:rsidRPr="00C810EA">
        <w:rPr>
          <w:rFonts w:ascii="Times New Roman" w:eastAsia="Times New Roman" w:hAnsi="Times New Roman" w:cs="Times New Roman"/>
          <w:kern w:val="0"/>
          <w14:ligatures w14:val="none"/>
        </w:rPr>
        <w:t>(Calkins Creek, 2013)</w:t>
      </w:r>
    </w:p>
    <w:p w14:paraId="12DC37FA" w14:textId="77777777" w:rsidR="00C810EA" w:rsidRPr="00C810EA" w:rsidRDefault="00B97DCC" w:rsidP="00C810EA">
      <w:pPr>
        <w:numPr>
          <w:ilvl w:val="0"/>
          <w:numId w:val="3"/>
        </w:numPr>
        <w:ind w:left="960" w:hanging="240"/>
        <w:rPr>
          <w:rFonts w:ascii="Times New Roman" w:eastAsia="Times New Roman" w:hAnsi="Times New Roman" w:cs="Times New Roman"/>
          <w:kern w:val="0"/>
          <w14:ligatures w14:val="none"/>
        </w:rPr>
      </w:pPr>
      <w:hyperlink r:id="rId11" w:history="1">
        <w:r w:rsidR="00C810EA" w:rsidRPr="00C810EA">
          <w:rPr>
            <w:rFonts w:ascii="Times New Roman" w:eastAsia="Times New Roman" w:hAnsi="Times New Roman" w:cs="Times New Roman"/>
            <w:color w:val="689AB4"/>
            <w:kern w:val="0"/>
            <w:u w:val="single"/>
            <w14:ligatures w14:val="none"/>
          </w:rPr>
          <w:t>Lina Mann, “The Nation’s Guest: General Lafayette’s 1824-1825 Tour of the United States,” </w:t>
        </w:r>
        <w:r w:rsidR="00C810EA" w:rsidRPr="00C810EA">
          <w:rPr>
            <w:rFonts w:ascii="Times New Roman" w:eastAsia="Times New Roman" w:hAnsi="Times New Roman" w:cs="Times New Roman"/>
            <w:i/>
            <w:iCs/>
            <w:color w:val="689AB4"/>
            <w:kern w:val="0"/>
            <w14:ligatures w14:val="none"/>
          </w:rPr>
          <w:t>White House Historical Association</w:t>
        </w:r>
      </w:hyperlink>
    </w:p>
    <w:p w14:paraId="255C3E19" w14:textId="77777777" w:rsidR="00C810EA" w:rsidRPr="00C810EA" w:rsidRDefault="00B97DCC" w:rsidP="00C810EA">
      <w:pPr>
        <w:numPr>
          <w:ilvl w:val="0"/>
          <w:numId w:val="3"/>
        </w:numPr>
        <w:ind w:left="960" w:hanging="240"/>
        <w:rPr>
          <w:rFonts w:ascii="Times New Roman" w:eastAsia="Times New Roman" w:hAnsi="Times New Roman" w:cs="Times New Roman"/>
          <w:kern w:val="0"/>
          <w14:ligatures w14:val="none"/>
        </w:rPr>
      </w:pPr>
      <w:hyperlink r:id="rId12" w:history="1">
        <w:r w:rsidR="00C810EA" w:rsidRPr="00C810EA">
          <w:rPr>
            <w:rFonts w:ascii="Times New Roman" w:eastAsia="Times New Roman" w:hAnsi="Times New Roman" w:cs="Times New Roman"/>
            <w:color w:val="689AB4"/>
            <w:kern w:val="0"/>
            <w:u w:val="single"/>
            <w14:ligatures w14:val="none"/>
          </w:rPr>
          <w:t>Printed image of jug commemorating the visit of the marquis de Lafayette to the United States</w:t>
        </w:r>
      </w:hyperlink>
    </w:p>
    <w:p w14:paraId="5EC71B79" w14:textId="77777777" w:rsidR="00C810EA" w:rsidRPr="00C810EA" w:rsidRDefault="00B97DCC" w:rsidP="00C810EA">
      <w:pPr>
        <w:numPr>
          <w:ilvl w:val="0"/>
          <w:numId w:val="3"/>
        </w:numPr>
        <w:ind w:left="960" w:hanging="240"/>
        <w:rPr>
          <w:rFonts w:ascii="Times New Roman" w:eastAsia="Times New Roman" w:hAnsi="Times New Roman" w:cs="Times New Roman"/>
          <w:kern w:val="0"/>
          <w14:ligatures w14:val="none"/>
        </w:rPr>
      </w:pPr>
      <w:hyperlink r:id="rId13" w:history="1">
        <w:r w:rsidR="00C810EA" w:rsidRPr="00C810EA">
          <w:rPr>
            <w:rFonts w:ascii="Times New Roman" w:eastAsia="Times New Roman" w:hAnsi="Times New Roman" w:cs="Times New Roman"/>
            <w:color w:val="689AB4"/>
            <w:kern w:val="0"/>
            <w:u w:val="single"/>
            <w14:ligatures w14:val="none"/>
          </w:rPr>
          <w:t>Printed image of bust of Lafayette</w:t>
        </w:r>
      </w:hyperlink>
    </w:p>
    <w:p w14:paraId="1775DB5C" w14:textId="77777777" w:rsidR="00C810EA" w:rsidRPr="00C810EA" w:rsidRDefault="00B97DCC" w:rsidP="00C810EA">
      <w:pPr>
        <w:numPr>
          <w:ilvl w:val="0"/>
          <w:numId w:val="3"/>
        </w:numPr>
        <w:ind w:left="960" w:hanging="240"/>
        <w:rPr>
          <w:rFonts w:ascii="Times New Roman" w:eastAsia="Times New Roman" w:hAnsi="Times New Roman" w:cs="Times New Roman"/>
          <w:kern w:val="0"/>
          <w14:ligatures w14:val="none"/>
        </w:rPr>
      </w:pPr>
      <w:hyperlink r:id="rId14" w:history="1">
        <w:r w:rsidR="00C810EA" w:rsidRPr="00C810EA">
          <w:rPr>
            <w:rFonts w:ascii="Times New Roman" w:eastAsia="Times New Roman" w:hAnsi="Times New Roman" w:cs="Times New Roman"/>
            <w:color w:val="689AB4"/>
            <w:kern w:val="0"/>
            <w:u w:val="single"/>
            <w14:ligatures w14:val="none"/>
          </w:rPr>
          <w:t>Printed image of plate commemorating the landing of General Lafayette at Castle Garden in New York, 16th August 1824</w:t>
        </w:r>
      </w:hyperlink>
    </w:p>
    <w:p w14:paraId="1F6D0934"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b/>
          <w:bCs/>
          <w:kern w:val="0"/>
          <w14:ligatures w14:val="none"/>
        </w:rPr>
        <w:t>Day 2:</w:t>
      </w:r>
    </w:p>
    <w:p w14:paraId="3506CCE2" w14:textId="77777777" w:rsidR="00C810EA" w:rsidRPr="00C810EA" w:rsidRDefault="00C810EA" w:rsidP="00C810EA">
      <w:pPr>
        <w:numPr>
          <w:ilvl w:val="0"/>
          <w:numId w:val="4"/>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[Elizabeth Crosby A.L. initialed, Charlestown, 27 August 1824 : to Emily [Abbot], [Belleview?]]</w:t>
      </w:r>
    </w:p>
    <w:p w14:paraId="60EECE65" w14:textId="77777777" w:rsidR="00C810EA" w:rsidRPr="00C810EA" w:rsidRDefault="00C810EA" w:rsidP="00C810EA">
      <w:pPr>
        <w:numPr>
          <w:ilvl w:val="0"/>
          <w:numId w:val="4"/>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Lawrence Lewis A.L.S. Woodlawn, 14 December 1824 : to Capt. Robert Lewis, Fredericksburg</w:t>
      </w:r>
    </w:p>
    <w:p w14:paraId="4470DFCB" w14:textId="77777777" w:rsidR="00C810EA" w:rsidRPr="00C810EA" w:rsidRDefault="00C810EA" w:rsidP="00C810EA">
      <w:pPr>
        <w:numPr>
          <w:ilvl w:val="0"/>
          <w:numId w:val="4"/>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i/>
          <w:iCs/>
          <w:kern w:val="0"/>
          <w14:ligatures w14:val="none"/>
        </w:rPr>
        <w:t>Excerpt from Saturday Evening Post</w:t>
      </w:r>
      <w:r w:rsidRPr="00C810EA">
        <w:rPr>
          <w:rFonts w:ascii="Times New Roman" w:eastAsia="Times New Roman" w:hAnsi="Times New Roman" w:cs="Times New Roman"/>
          <w:b/>
          <w:bCs/>
          <w:kern w:val="0"/>
          <w14:ligatures w14:val="none"/>
        </w:rPr>
        <w:t>, </w:t>
      </w:r>
      <w:r w:rsidRPr="00C810EA">
        <w:rPr>
          <w:rFonts w:ascii="Times New Roman" w:eastAsia="Times New Roman" w:hAnsi="Times New Roman" w:cs="Times New Roman"/>
          <w:kern w:val="0"/>
          <w14:ligatures w14:val="none"/>
        </w:rPr>
        <w:t xml:space="preserve">October 16, 1824.“Everything is </w:t>
      </w:r>
      <w:proofErr w:type="spellStart"/>
      <w:r w:rsidRPr="00C810EA">
        <w:rPr>
          <w:rFonts w:ascii="Times New Roman" w:eastAsia="Times New Roman" w:hAnsi="Times New Roman" w:cs="Times New Roman"/>
          <w:kern w:val="0"/>
          <w14:ligatures w14:val="none"/>
        </w:rPr>
        <w:t>LaFayette</w:t>
      </w:r>
      <w:proofErr w:type="spellEnd"/>
      <w:r w:rsidRPr="00C810EA">
        <w:rPr>
          <w:rFonts w:ascii="Times New Roman" w:eastAsia="Times New Roman" w:hAnsi="Times New Roman" w:cs="Times New Roman"/>
          <w:kern w:val="0"/>
          <w14:ligatures w14:val="none"/>
        </w:rPr>
        <w:t xml:space="preserve">, whether it be on our heads or under our feet. We wrap our bodies in </w:t>
      </w:r>
      <w:proofErr w:type="spellStart"/>
      <w:r w:rsidRPr="00C810EA">
        <w:rPr>
          <w:rFonts w:ascii="Times New Roman" w:eastAsia="Times New Roman" w:hAnsi="Times New Roman" w:cs="Times New Roman"/>
          <w:kern w:val="0"/>
          <w14:ligatures w14:val="none"/>
        </w:rPr>
        <w:t>LaFayette</w:t>
      </w:r>
      <w:proofErr w:type="spellEnd"/>
      <w:r w:rsidRPr="00C810EA">
        <w:rPr>
          <w:rFonts w:ascii="Times New Roman" w:eastAsia="Times New Roman" w:hAnsi="Times New Roman" w:cs="Times New Roman"/>
          <w:kern w:val="0"/>
          <w14:ligatures w14:val="none"/>
        </w:rPr>
        <w:t xml:space="preserve"> coats during the day, and repose between </w:t>
      </w:r>
      <w:proofErr w:type="spellStart"/>
      <w:r w:rsidRPr="00C810EA">
        <w:rPr>
          <w:rFonts w:ascii="Times New Roman" w:eastAsia="Times New Roman" w:hAnsi="Times New Roman" w:cs="Times New Roman"/>
          <w:kern w:val="0"/>
          <w14:ligatures w14:val="none"/>
        </w:rPr>
        <w:t>LaFayette</w:t>
      </w:r>
      <w:proofErr w:type="spellEnd"/>
      <w:r w:rsidRPr="00C810EA">
        <w:rPr>
          <w:rFonts w:ascii="Times New Roman" w:eastAsia="Times New Roman" w:hAnsi="Times New Roman" w:cs="Times New Roman"/>
          <w:kern w:val="0"/>
          <w14:ligatures w14:val="none"/>
        </w:rPr>
        <w:t xml:space="preserve"> blankets at night. – We have La Fayette bread, </w:t>
      </w:r>
      <w:proofErr w:type="spellStart"/>
      <w:r w:rsidRPr="00C810EA">
        <w:rPr>
          <w:rFonts w:ascii="Times New Roman" w:eastAsia="Times New Roman" w:hAnsi="Times New Roman" w:cs="Times New Roman"/>
          <w:kern w:val="0"/>
          <w14:ligatures w14:val="none"/>
        </w:rPr>
        <w:t>LaFayette</w:t>
      </w:r>
      <w:proofErr w:type="spellEnd"/>
      <w:r w:rsidRPr="00C810EA">
        <w:rPr>
          <w:rFonts w:ascii="Times New Roman" w:eastAsia="Times New Roman" w:hAnsi="Times New Roman" w:cs="Times New Roman"/>
          <w:kern w:val="0"/>
          <w14:ligatures w14:val="none"/>
        </w:rPr>
        <w:t xml:space="preserve"> butter, </w:t>
      </w:r>
      <w:proofErr w:type="spellStart"/>
      <w:r w:rsidRPr="00C810EA">
        <w:rPr>
          <w:rFonts w:ascii="Times New Roman" w:eastAsia="Times New Roman" w:hAnsi="Times New Roman" w:cs="Times New Roman"/>
          <w:kern w:val="0"/>
          <w14:ligatures w14:val="none"/>
        </w:rPr>
        <w:t>LaFayette</w:t>
      </w:r>
      <w:proofErr w:type="spellEnd"/>
      <w:r w:rsidRPr="00C810EA">
        <w:rPr>
          <w:rFonts w:ascii="Times New Roman" w:eastAsia="Times New Roman" w:hAnsi="Times New Roman" w:cs="Times New Roman"/>
          <w:kern w:val="0"/>
          <w14:ligatures w14:val="none"/>
        </w:rPr>
        <w:t xml:space="preserve"> beef, and </w:t>
      </w:r>
      <w:proofErr w:type="spellStart"/>
      <w:r w:rsidRPr="00C810EA">
        <w:rPr>
          <w:rFonts w:ascii="Times New Roman" w:eastAsia="Times New Roman" w:hAnsi="Times New Roman" w:cs="Times New Roman"/>
          <w:kern w:val="0"/>
          <w14:ligatures w14:val="none"/>
        </w:rPr>
        <w:t>LaFayette</w:t>
      </w:r>
      <w:proofErr w:type="spellEnd"/>
      <w:r w:rsidRPr="00C810EA">
        <w:rPr>
          <w:rFonts w:ascii="Times New Roman" w:eastAsia="Times New Roman" w:hAnsi="Times New Roman" w:cs="Times New Roman"/>
          <w:kern w:val="0"/>
          <w14:ligatures w14:val="none"/>
        </w:rPr>
        <w:t xml:space="preserve"> vegetables of every description, from the common turnip relish to the </w:t>
      </w:r>
      <w:proofErr w:type="gramStart"/>
      <w:r w:rsidRPr="00C810EA">
        <w:rPr>
          <w:rFonts w:ascii="Times New Roman" w:eastAsia="Times New Roman" w:hAnsi="Times New Roman" w:cs="Times New Roman"/>
          <w:kern w:val="0"/>
          <w14:ligatures w14:val="none"/>
        </w:rPr>
        <w:t>most dainty</w:t>
      </w:r>
      <w:proofErr w:type="gramEnd"/>
      <w:r w:rsidRPr="00C810EA">
        <w:rPr>
          <w:rFonts w:ascii="Times New Roman" w:eastAsia="Times New Roman" w:hAnsi="Times New Roman" w:cs="Times New Roman"/>
          <w:kern w:val="0"/>
          <w14:ligatures w14:val="none"/>
        </w:rPr>
        <w:t xml:space="preserve"> dish of celery; together with various other </w:t>
      </w:r>
      <w:proofErr w:type="spellStart"/>
      <w:r w:rsidRPr="00C810EA">
        <w:rPr>
          <w:rFonts w:ascii="Times New Roman" w:eastAsia="Times New Roman" w:hAnsi="Times New Roman" w:cs="Times New Roman"/>
          <w:kern w:val="0"/>
          <w14:ligatures w14:val="none"/>
        </w:rPr>
        <w:t>LaFayette</w:t>
      </w:r>
      <w:proofErr w:type="spellEnd"/>
      <w:r w:rsidRPr="00C810EA">
        <w:rPr>
          <w:rFonts w:ascii="Times New Roman" w:eastAsia="Times New Roman" w:hAnsi="Times New Roman" w:cs="Times New Roman"/>
          <w:kern w:val="0"/>
          <w14:ligatures w14:val="none"/>
        </w:rPr>
        <w:t xml:space="preserve"> articles too tedious to mention.  Even the ladies distinguish their </w:t>
      </w:r>
      <w:r w:rsidRPr="00C810EA">
        <w:rPr>
          <w:rFonts w:ascii="Times New Roman" w:eastAsia="Times New Roman" w:hAnsi="Times New Roman" w:cs="Times New Roman"/>
          <w:i/>
          <w:iCs/>
          <w:kern w:val="0"/>
          <w14:ligatures w14:val="none"/>
        </w:rPr>
        <w:t>proper</w:t>
      </w:r>
      <w:r w:rsidRPr="00C810EA">
        <w:rPr>
          <w:rFonts w:ascii="Times New Roman" w:eastAsia="Times New Roman" w:hAnsi="Times New Roman" w:cs="Times New Roman"/>
          <w:kern w:val="0"/>
          <w14:ligatures w14:val="none"/>
        </w:rPr>
        <w:t> from </w:t>
      </w:r>
      <w:r w:rsidRPr="00C810EA">
        <w:rPr>
          <w:rFonts w:ascii="Times New Roman" w:eastAsia="Times New Roman" w:hAnsi="Times New Roman" w:cs="Times New Roman"/>
          <w:i/>
          <w:iCs/>
          <w:kern w:val="0"/>
          <w14:ligatures w14:val="none"/>
        </w:rPr>
        <w:t>common</w:t>
      </w:r>
      <w:r w:rsidRPr="00C810EA">
        <w:rPr>
          <w:rFonts w:ascii="Times New Roman" w:eastAsia="Times New Roman" w:hAnsi="Times New Roman" w:cs="Times New Roman"/>
          <w:kern w:val="0"/>
          <w14:ligatures w14:val="none"/>
        </w:rPr>
        <w:t> kisses, under the title “</w:t>
      </w:r>
      <w:proofErr w:type="spellStart"/>
      <w:r w:rsidRPr="00C810EA">
        <w:rPr>
          <w:rFonts w:ascii="Times New Roman" w:eastAsia="Times New Roman" w:hAnsi="Times New Roman" w:cs="Times New Roman"/>
          <w:i/>
          <w:iCs/>
          <w:kern w:val="0"/>
          <w14:ligatures w14:val="none"/>
        </w:rPr>
        <w:t>LaFayette</w:t>
      </w:r>
      <w:proofErr w:type="spellEnd"/>
      <w:r w:rsidRPr="00C810EA">
        <w:rPr>
          <w:rFonts w:ascii="Times New Roman" w:eastAsia="Times New Roman" w:hAnsi="Times New Roman" w:cs="Times New Roman"/>
          <w:i/>
          <w:iCs/>
          <w:kern w:val="0"/>
          <w14:ligatures w14:val="none"/>
        </w:rPr>
        <w:t xml:space="preserve"> smooches</w:t>
      </w:r>
      <w:r w:rsidRPr="00C810EA">
        <w:rPr>
          <w:rFonts w:ascii="Times New Roman" w:eastAsia="Times New Roman" w:hAnsi="Times New Roman" w:cs="Times New Roman"/>
          <w:kern w:val="0"/>
          <w14:ligatures w14:val="none"/>
        </w:rPr>
        <w:t>.”</w:t>
      </w:r>
    </w:p>
    <w:p w14:paraId="39464630"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b/>
          <w:bCs/>
          <w:kern w:val="0"/>
          <w14:ligatures w14:val="none"/>
        </w:rPr>
        <w:t>Day 3:</w:t>
      </w:r>
    </w:p>
    <w:p w14:paraId="57FF784D" w14:textId="77777777" w:rsidR="00C810EA" w:rsidRPr="00C810EA" w:rsidRDefault="00B97DCC" w:rsidP="00C810EA">
      <w:pPr>
        <w:numPr>
          <w:ilvl w:val="0"/>
          <w:numId w:val="5"/>
        </w:numPr>
        <w:ind w:left="960" w:hanging="240"/>
        <w:rPr>
          <w:rFonts w:ascii="Times New Roman" w:eastAsia="Times New Roman" w:hAnsi="Times New Roman" w:cs="Times New Roman"/>
          <w:kern w:val="0"/>
          <w14:ligatures w14:val="none"/>
        </w:rPr>
      </w:pPr>
      <w:hyperlink r:id="rId15" w:history="1">
        <w:r w:rsidR="00C810EA" w:rsidRPr="00C810EA">
          <w:rPr>
            <w:rFonts w:ascii="Times New Roman" w:eastAsia="Times New Roman" w:hAnsi="Times New Roman" w:cs="Times New Roman"/>
            <w:color w:val="689AB4"/>
            <w:kern w:val="0"/>
            <w:u w:val="single"/>
            <w14:ligatures w14:val="none"/>
          </w:rPr>
          <w:t xml:space="preserve">Le </w:t>
        </w:r>
        <w:proofErr w:type="spellStart"/>
        <w:r w:rsidR="00C810EA" w:rsidRPr="00C810EA">
          <w:rPr>
            <w:rFonts w:ascii="Times New Roman" w:eastAsia="Times New Roman" w:hAnsi="Times New Roman" w:cs="Times New Roman"/>
            <w:color w:val="689AB4"/>
            <w:kern w:val="0"/>
            <w:u w:val="single"/>
            <w14:ligatures w14:val="none"/>
          </w:rPr>
          <w:t>Général</w:t>
        </w:r>
        <w:proofErr w:type="spellEnd"/>
        <w:r w:rsidR="00C810EA" w:rsidRPr="00C810EA">
          <w:rPr>
            <w:rFonts w:ascii="Times New Roman" w:eastAsia="Times New Roman" w:hAnsi="Times New Roman" w:cs="Times New Roman"/>
            <w:color w:val="689AB4"/>
            <w:kern w:val="0"/>
            <w:u w:val="single"/>
            <w14:ligatures w14:val="none"/>
          </w:rPr>
          <w:t xml:space="preserve"> Lafayette [engraving]</w:t>
        </w:r>
      </w:hyperlink>
    </w:p>
    <w:p w14:paraId="7EB70C24" w14:textId="77777777" w:rsidR="00C810EA" w:rsidRPr="00C810EA" w:rsidRDefault="00B97DCC" w:rsidP="00C810EA">
      <w:pPr>
        <w:numPr>
          <w:ilvl w:val="0"/>
          <w:numId w:val="5"/>
        </w:numPr>
        <w:ind w:left="960" w:hanging="240"/>
        <w:rPr>
          <w:rFonts w:ascii="Times New Roman" w:eastAsia="Times New Roman" w:hAnsi="Times New Roman" w:cs="Times New Roman"/>
          <w:kern w:val="0"/>
          <w14:ligatures w14:val="none"/>
        </w:rPr>
      </w:pPr>
      <w:hyperlink r:id="rId16" w:history="1">
        <w:r w:rsidR="00C810EA" w:rsidRPr="00C810EA">
          <w:rPr>
            <w:rFonts w:ascii="Times New Roman" w:eastAsia="Times New Roman" w:hAnsi="Times New Roman" w:cs="Times New Roman"/>
            <w:i/>
            <w:iCs/>
            <w:color w:val="689AB4"/>
            <w:kern w:val="0"/>
            <w14:ligatures w14:val="none"/>
          </w:rPr>
          <w:t>The Marquis de La Fayette Major General in the armies of the United States of America </w:t>
        </w:r>
        <w:r w:rsidR="00C810EA" w:rsidRPr="00C810EA">
          <w:rPr>
            <w:rFonts w:ascii="Times New Roman" w:eastAsia="Times New Roman" w:hAnsi="Times New Roman" w:cs="Times New Roman"/>
            <w:color w:val="689AB4"/>
            <w:kern w:val="0"/>
            <w:u w:val="single"/>
            <w14:ligatures w14:val="none"/>
          </w:rPr>
          <w:t>[mezzotint]</w:t>
        </w:r>
      </w:hyperlink>
    </w:p>
    <w:p w14:paraId="4F59D00A" w14:textId="77777777" w:rsidR="00C810EA" w:rsidRPr="00C810EA" w:rsidRDefault="00C810EA" w:rsidP="00C810EA">
      <w:pPr>
        <w:numPr>
          <w:ilvl w:val="0"/>
          <w:numId w:val="5"/>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i/>
          <w:iCs/>
          <w:kern w:val="0"/>
          <w14:ligatures w14:val="none"/>
        </w:rPr>
        <w:t>General Lafayette at the Anniversary of the Battle of York Town, Oct. 19, 1824</w:t>
      </w:r>
    </w:p>
    <w:p w14:paraId="438EFF5A" w14:textId="77777777" w:rsidR="00C810EA" w:rsidRPr="00C810EA" w:rsidRDefault="00B97DCC" w:rsidP="00C810EA">
      <w:pPr>
        <w:numPr>
          <w:ilvl w:val="0"/>
          <w:numId w:val="5"/>
        </w:numPr>
        <w:ind w:left="960" w:hanging="240"/>
        <w:rPr>
          <w:rFonts w:ascii="Times New Roman" w:eastAsia="Times New Roman" w:hAnsi="Times New Roman" w:cs="Times New Roman"/>
          <w:kern w:val="0"/>
          <w14:ligatures w14:val="none"/>
        </w:rPr>
      </w:pPr>
      <w:hyperlink r:id="rId17" w:history="1">
        <w:r w:rsidR="00C810EA" w:rsidRPr="00C810EA">
          <w:rPr>
            <w:rFonts w:ascii="Times New Roman" w:eastAsia="Times New Roman" w:hAnsi="Times New Roman" w:cs="Times New Roman"/>
            <w:color w:val="689AB4"/>
            <w:kern w:val="0"/>
            <w:u w:val="single"/>
            <w14:ligatures w14:val="none"/>
          </w:rPr>
          <w:t>Lafayette. A.L.S. Paris April 12th 1826 : to Marinus Willett</w:t>
        </w:r>
      </w:hyperlink>
    </w:p>
    <w:p w14:paraId="5FE6F2DD"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b/>
          <w:bCs/>
          <w:kern w:val="0"/>
          <w14:ligatures w14:val="none"/>
        </w:rPr>
        <w:t>Day 4:</w:t>
      </w:r>
    </w:p>
    <w:p w14:paraId="39FFF9F4" w14:textId="77777777" w:rsidR="00C810EA" w:rsidRPr="00C810EA" w:rsidRDefault="00B97DCC" w:rsidP="00C810EA">
      <w:pPr>
        <w:numPr>
          <w:ilvl w:val="0"/>
          <w:numId w:val="6"/>
        </w:numPr>
        <w:ind w:left="960" w:hanging="240"/>
        <w:rPr>
          <w:rFonts w:ascii="Times New Roman" w:eastAsia="Times New Roman" w:hAnsi="Times New Roman" w:cs="Times New Roman"/>
          <w:kern w:val="0"/>
          <w14:ligatures w14:val="none"/>
        </w:rPr>
      </w:pPr>
      <w:hyperlink r:id="rId18" w:history="1">
        <w:r w:rsidR="00C810EA" w:rsidRPr="00C810EA">
          <w:rPr>
            <w:rFonts w:ascii="Times New Roman" w:eastAsia="Times New Roman" w:hAnsi="Times New Roman" w:cs="Times New Roman"/>
            <w:color w:val="689AB4"/>
            <w:kern w:val="0"/>
            <w:u w:val="single"/>
            <w14:ligatures w14:val="none"/>
          </w:rPr>
          <w:t xml:space="preserve">Conclusion de la </w:t>
        </w:r>
        <w:proofErr w:type="spellStart"/>
        <w:r w:rsidR="00C810EA" w:rsidRPr="00C810EA">
          <w:rPr>
            <w:rFonts w:ascii="Times New Roman" w:eastAsia="Times New Roman" w:hAnsi="Times New Roman" w:cs="Times New Roman"/>
            <w:color w:val="689AB4"/>
            <w:kern w:val="0"/>
            <w:u w:val="single"/>
            <w14:ligatures w14:val="none"/>
          </w:rPr>
          <w:t>campagne</w:t>
        </w:r>
        <w:proofErr w:type="spellEnd"/>
        <w:r w:rsidR="00C810EA" w:rsidRPr="00C810EA">
          <w:rPr>
            <w:rFonts w:ascii="Times New Roman" w:eastAsia="Times New Roman" w:hAnsi="Times New Roman" w:cs="Times New Roman"/>
            <w:color w:val="689AB4"/>
            <w:kern w:val="0"/>
            <w:u w:val="single"/>
            <w14:ligatures w14:val="none"/>
          </w:rPr>
          <w:t xml:space="preserve"> de 1781 </w:t>
        </w:r>
        <w:proofErr w:type="spellStart"/>
        <w:r w:rsidR="00C810EA" w:rsidRPr="00C810EA">
          <w:rPr>
            <w:rFonts w:ascii="Times New Roman" w:eastAsia="Times New Roman" w:hAnsi="Times New Roman" w:cs="Times New Roman"/>
            <w:color w:val="689AB4"/>
            <w:kern w:val="0"/>
            <w:u w:val="single"/>
            <w14:ligatures w14:val="none"/>
          </w:rPr>
          <w:t>en</w:t>
        </w:r>
        <w:proofErr w:type="spellEnd"/>
        <w:r w:rsidR="00C810EA" w:rsidRPr="00C810EA">
          <w:rPr>
            <w:rFonts w:ascii="Times New Roman" w:eastAsia="Times New Roman" w:hAnsi="Times New Roman" w:cs="Times New Roman"/>
            <w:color w:val="689AB4"/>
            <w:kern w:val="0"/>
            <w:u w:val="single"/>
            <w14:ligatures w14:val="none"/>
          </w:rPr>
          <w:t xml:space="preserve"> Virginie : le Marquis de la Fayette, Marechal de Camp des </w:t>
        </w:r>
        <w:proofErr w:type="spellStart"/>
        <w:r w:rsidR="00C810EA" w:rsidRPr="00C810EA">
          <w:rPr>
            <w:rFonts w:ascii="Times New Roman" w:eastAsia="Times New Roman" w:hAnsi="Times New Roman" w:cs="Times New Roman"/>
            <w:color w:val="689AB4"/>
            <w:kern w:val="0"/>
            <w:u w:val="single"/>
            <w14:ligatures w14:val="none"/>
          </w:rPr>
          <w:t>Armees</w:t>
        </w:r>
        <w:proofErr w:type="spellEnd"/>
        <w:r w:rsidR="00C810EA" w:rsidRPr="00C810EA">
          <w:rPr>
            <w:rFonts w:ascii="Times New Roman" w:eastAsia="Times New Roman" w:hAnsi="Times New Roman" w:cs="Times New Roman"/>
            <w:color w:val="689AB4"/>
            <w:kern w:val="0"/>
            <w:u w:val="single"/>
            <w14:ligatures w14:val="none"/>
          </w:rPr>
          <w:t xml:space="preserve"> du Roi, et Commandant de la Garde Nationale Parisienne</w:t>
        </w:r>
      </w:hyperlink>
    </w:p>
    <w:p w14:paraId="2C24CE2C" w14:textId="77777777" w:rsidR="00C810EA" w:rsidRPr="00C810EA" w:rsidRDefault="00C810EA" w:rsidP="00C810EA">
      <w:pPr>
        <w:numPr>
          <w:ilvl w:val="0"/>
          <w:numId w:val="6"/>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Anne Rockwell, </w:t>
      </w:r>
      <w:r w:rsidRPr="00C810EA">
        <w:rPr>
          <w:rFonts w:ascii="Times New Roman" w:eastAsia="Times New Roman" w:hAnsi="Times New Roman" w:cs="Times New Roman"/>
          <w:i/>
          <w:iCs/>
          <w:kern w:val="0"/>
          <w14:ligatures w14:val="none"/>
        </w:rPr>
        <w:t>A Spy Called James</w:t>
      </w:r>
      <w:r w:rsidRPr="00C810EA">
        <w:rPr>
          <w:rFonts w:ascii="Times New Roman" w:eastAsia="Times New Roman" w:hAnsi="Times New Roman" w:cs="Times New Roman"/>
          <w:kern w:val="0"/>
          <w14:ligatures w14:val="none"/>
        </w:rPr>
        <w:t xml:space="preserve"> (Minneapolis: </w:t>
      </w:r>
      <w:proofErr w:type="spellStart"/>
      <w:r w:rsidRPr="00C810EA">
        <w:rPr>
          <w:rFonts w:ascii="Times New Roman" w:eastAsia="Times New Roman" w:hAnsi="Times New Roman" w:cs="Times New Roman"/>
          <w:kern w:val="0"/>
          <w14:ligatures w14:val="none"/>
        </w:rPr>
        <w:t>Carolrhoda</w:t>
      </w:r>
      <w:proofErr w:type="spellEnd"/>
      <w:r w:rsidRPr="00C810EA">
        <w:rPr>
          <w:rFonts w:ascii="Times New Roman" w:eastAsia="Times New Roman" w:hAnsi="Times New Roman" w:cs="Times New Roman"/>
          <w:kern w:val="0"/>
          <w14:ligatures w14:val="none"/>
        </w:rPr>
        <w:t xml:space="preserve"> Books, 2016)</w:t>
      </w:r>
    </w:p>
    <w:p w14:paraId="1B06413B"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lastRenderedPageBreak/>
        <w:t> </w:t>
      </w:r>
    </w:p>
    <w:p w14:paraId="5A0146B4" w14:textId="77777777" w:rsidR="00C810EA" w:rsidRPr="00C810EA" w:rsidRDefault="00C810EA" w:rsidP="00C810EA">
      <w:pPr>
        <w:spacing w:before="100" w:beforeAutospacing="1" w:after="100" w:afterAutospacing="1"/>
        <w:outlineLvl w:val="1"/>
        <w:rPr>
          <w:rFonts w:ascii="UniversLTPro-BoldCond" w:eastAsia="Times New Roman" w:hAnsi="UniversLTPro-BoldCond" w:cs="Times New Roman"/>
          <w:color w:val="5F6067"/>
          <w:spacing w:val="-6"/>
          <w:kern w:val="0"/>
          <w:sz w:val="33"/>
          <w:szCs w:val="33"/>
          <w14:ligatures w14:val="none"/>
        </w:rPr>
      </w:pPr>
      <w:r w:rsidRPr="00C810EA">
        <w:rPr>
          <w:rFonts w:ascii="UniversLTPro-BoldCond" w:eastAsia="Times New Roman" w:hAnsi="UniversLTPro-BoldCond" w:cs="Times New Roman"/>
          <w:color w:val="5F6067"/>
          <w:spacing w:val="-6"/>
          <w:kern w:val="0"/>
          <w:sz w:val="33"/>
          <w:szCs w:val="33"/>
          <w14:ligatures w14:val="none"/>
        </w:rPr>
        <w:t>Recommended Time</w:t>
      </w:r>
    </w:p>
    <w:p w14:paraId="7E025229"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Five class periods, each period 45-60 minutes (one instructional week plus time to complete final projects).</w:t>
      </w:r>
    </w:p>
    <w:p w14:paraId="3A16E8E1"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b/>
          <w:bCs/>
          <w:kern w:val="0"/>
          <w14:ligatures w14:val="none"/>
        </w:rPr>
        <w:t>Day 1:</w:t>
      </w:r>
    </w:p>
    <w:p w14:paraId="1BF0CE7E"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Review students’ knowledge of marquis de Lafayette in the American Revolution by reading aloud an age-appropriate  book such as </w:t>
      </w:r>
      <w:r w:rsidRPr="00C810EA">
        <w:rPr>
          <w:rFonts w:ascii="Times New Roman" w:eastAsia="Times New Roman" w:hAnsi="Times New Roman" w:cs="Times New Roman"/>
          <w:i/>
          <w:iCs/>
          <w:kern w:val="0"/>
          <w14:ligatures w14:val="none"/>
        </w:rPr>
        <w:t>Revolutionary Friends: General George Washington and the Marquis de Lafayette.</w:t>
      </w:r>
    </w:p>
    <w:p w14:paraId="002E6795"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Display the word “independence” on a smart panel, sticky chart, or white board. Invite students to share what that word means to them. Chart their responses or invite them to add their responses around the displayed word. Ask them if one person can represent the idea of “independence.” Facilitate a discussion.</w:t>
      </w:r>
    </w:p>
    <w:p w14:paraId="0F486E43"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xml:space="preserve">Create a second chart for the word “celebrity.” Ask students to share what that word means to them. Chart their responses or invite them to add their responses around the displayed word. Ask them for examples of celebrities today. Explain that President James Monroe invited Lafayette to visit America as the “nation’s guest.”  Print or share the </w:t>
      </w:r>
      <w:proofErr w:type="spellStart"/>
      <w:r w:rsidRPr="00C810EA">
        <w:rPr>
          <w:rFonts w:ascii="Times New Roman" w:eastAsia="Times New Roman" w:hAnsi="Times New Roman" w:cs="Times New Roman"/>
          <w:kern w:val="0"/>
          <w14:ligatures w14:val="none"/>
        </w:rPr>
        <w:t>the</w:t>
      </w:r>
      <w:proofErr w:type="spellEnd"/>
      <w:r w:rsidRPr="00C810EA">
        <w:rPr>
          <w:rFonts w:ascii="Times New Roman" w:eastAsia="Times New Roman" w:hAnsi="Times New Roman" w:cs="Times New Roman"/>
          <w:kern w:val="0"/>
          <w14:ligatures w14:val="none"/>
        </w:rPr>
        <w:t xml:space="preserve"> article “The Nation’s Guest” and read it aloud to students or allow them to partner read depending upon skill level. After reading, guide a discussion to allow students to identify ways that Lafayette was celebrated throughout his travels. Invite students to think of ways we celebrate famous people today and how this compares to Lafayette’s time in America.</w:t>
      </w:r>
    </w:p>
    <w:p w14:paraId="68BABD7B"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Pass out copies of the objects listed under Day 1 materials. Ask them to write down what each object is, its use, and how Lafayette is depicted in each object.  Facilitate a discussion on how these objects were used and what they represent. Ask students to think if there are any 21</w:t>
      </w:r>
      <w:r w:rsidRPr="00C810EA">
        <w:rPr>
          <w:rFonts w:ascii="Times New Roman" w:eastAsia="Times New Roman" w:hAnsi="Times New Roman" w:cs="Times New Roman"/>
          <w:kern w:val="0"/>
          <w:sz w:val="20"/>
          <w:szCs w:val="20"/>
          <w:vertAlign w:val="superscript"/>
          <w14:ligatures w14:val="none"/>
        </w:rPr>
        <w:t>st</w:t>
      </w:r>
      <w:r w:rsidRPr="00C810EA">
        <w:rPr>
          <w:rFonts w:ascii="Times New Roman" w:eastAsia="Times New Roman" w:hAnsi="Times New Roman" w:cs="Times New Roman"/>
          <w:kern w:val="0"/>
          <w14:ligatures w14:val="none"/>
        </w:rPr>
        <w:t> century objects that represent similar concepts (concert t-shirts, dishware that has athletic team logo etc.). Ask students if the 21</w:t>
      </w:r>
      <w:r w:rsidRPr="00C810EA">
        <w:rPr>
          <w:rFonts w:ascii="Times New Roman" w:eastAsia="Times New Roman" w:hAnsi="Times New Roman" w:cs="Times New Roman"/>
          <w:kern w:val="0"/>
          <w:sz w:val="20"/>
          <w:szCs w:val="20"/>
          <w:vertAlign w:val="superscript"/>
          <w14:ligatures w14:val="none"/>
        </w:rPr>
        <w:t>st</w:t>
      </w:r>
      <w:r w:rsidRPr="00C810EA">
        <w:rPr>
          <w:rFonts w:ascii="Times New Roman" w:eastAsia="Times New Roman" w:hAnsi="Times New Roman" w:cs="Times New Roman"/>
          <w:kern w:val="0"/>
          <w14:ligatures w14:val="none"/>
        </w:rPr>
        <w:t> century items represent ideals such as “independence” or “liberty.”  Ask students to share why or why not.</w:t>
      </w:r>
    </w:p>
    <w:p w14:paraId="5F040848"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As a final activity for the day, ask students to sketch a design of an object that will honor the contributions of Lafayette to American independence.</w:t>
      </w:r>
    </w:p>
    <w:p w14:paraId="38BE9417"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b/>
          <w:bCs/>
          <w:kern w:val="0"/>
          <w14:ligatures w14:val="none"/>
        </w:rPr>
        <w:t>Day 2:</w:t>
      </w:r>
    </w:p>
    <w:p w14:paraId="0243F958"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Review the previous day’s activities. Direct students to the charts made yesterday and see if they wish to add more words, symbols, etc. related to “independence” or “celebrity.”</w:t>
      </w:r>
    </w:p>
    <w:p w14:paraId="04C16749"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Provide copies of or direct students to links for digitized copies of Day Three materials. Ask students to highlight sections of the letters or recollections that demonstrate emotional reactions related to Lafayette’s visit. Facilitate a discussion on what these documents demonstrate. Ask students to think if there are any 21</w:t>
      </w:r>
      <w:r w:rsidRPr="00C810EA">
        <w:rPr>
          <w:rFonts w:ascii="Times New Roman" w:eastAsia="Times New Roman" w:hAnsi="Times New Roman" w:cs="Times New Roman"/>
          <w:kern w:val="0"/>
          <w:sz w:val="20"/>
          <w:szCs w:val="20"/>
          <w:vertAlign w:val="superscript"/>
          <w14:ligatures w14:val="none"/>
        </w:rPr>
        <w:t>st</w:t>
      </w:r>
      <w:r w:rsidRPr="00C810EA">
        <w:rPr>
          <w:rFonts w:ascii="Times New Roman" w:eastAsia="Times New Roman" w:hAnsi="Times New Roman" w:cs="Times New Roman"/>
          <w:kern w:val="0"/>
          <w14:ligatures w14:val="none"/>
        </w:rPr>
        <w:t> century interactions related to celebrities that represent similar concepts. (Facebook, Instagram, Twitter, Snapchat, etc.). Ask students if the 21</w:t>
      </w:r>
      <w:r w:rsidRPr="00C810EA">
        <w:rPr>
          <w:rFonts w:ascii="Times New Roman" w:eastAsia="Times New Roman" w:hAnsi="Times New Roman" w:cs="Times New Roman"/>
          <w:kern w:val="0"/>
          <w:sz w:val="20"/>
          <w:szCs w:val="20"/>
          <w:vertAlign w:val="superscript"/>
          <w14:ligatures w14:val="none"/>
        </w:rPr>
        <w:t>st</w:t>
      </w:r>
      <w:r w:rsidRPr="00C810EA">
        <w:rPr>
          <w:rFonts w:ascii="Times New Roman" w:eastAsia="Times New Roman" w:hAnsi="Times New Roman" w:cs="Times New Roman"/>
          <w:kern w:val="0"/>
          <w14:ligatures w14:val="none"/>
        </w:rPr>
        <w:t xml:space="preserve"> century interactions reflect high ideals like “independence” or “liberty.” Ask students to share why or </w:t>
      </w:r>
      <w:r w:rsidRPr="00C810EA">
        <w:rPr>
          <w:rFonts w:ascii="Times New Roman" w:eastAsia="Times New Roman" w:hAnsi="Times New Roman" w:cs="Times New Roman"/>
          <w:kern w:val="0"/>
          <w14:ligatures w14:val="none"/>
        </w:rPr>
        <w:lastRenderedPageBreak/>
        <w:t>why not. Lastly, ask students to create a tweet or Instagram post as if they were a member of the public who met Lafayette on his grand tour in 1824.</w:t>
      </w:r>
    </w:p>
    <w:p w14:paraId="0AA4057C"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b/>
          <w:bCs/>
          <w:kern w:val="0"/>
          <w14:ligatures w14:val="none"/>
        </w:rPr>
        <w:t>Day 3:</w:t>
      </w:r>
    </w:p>
    <w:p w14:paraId="517325BA"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Review the previous day’s activities. Direct students to the charts made in the previous two class periods and see if they wish to add more words, symbols, etc. related to “independence” or “celebrity.”</w:t>
      </w:r>
    </w:p>
    <w:p w14:paraId="497B2A4A"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Project the </w:t>
      </w:r>
      <w:r w:rsidRPr="00C810EA">
        <w:rPr>
          <w:rFonts w:ascii="Times New Roman" w:eastAsia="Times New Roman" w:hAnsi="Times New Roman" w:cs="Times New Roman"/>
          <w:i/>
          <w:iCs/>
          <w:kern w:val="0"/>
          <w14:ligatures w14:val="none"/>
        </w:rPr>
        <w:t xml:space="preserve">Le </w:t>
      </w:r>
      <w:proofErr w:type="spellStart"/>
      <w:r w:rsidRPr="00C810EA">
        <w:rPr>
          <w:rFonts w:ascii="Times New Roman" w:eastAsia="Times New Roman" w:hAnsi="Times New Roman" w:cs="Times New Roman"/>
          <w:i/>
          <w:iCs/>
          <w:kern w:val="0"/>
          <w14:ligatures w14:val="none"/>
        </w:rPr>
        <w:t>Général</w:t>
      </w:r>
      <w:proofErr w:type="spellEnd"/>
      <w:r w:rsidRPr="00C810EA">
        <w:rPr>
          <w:rFonts w:ascii="Times New Roman" w:eastAsia="Times New Roman" w:hAnsi="Times New Roman" w:cs="Times New Roman"/>
          <w:i/>
          <w:iCs/>
          <w:kern w:val="0"/>
          <w14:ligatures w14:val="none"/>
        </w:rPr>
        <w:t xml:space="preserve"> Lafayette</w:t>
      </w:r>
      <w:r w:rsidRPr="00C810EA">
        <w:rPr>
          <w:rFonts w:ascii="Times New Roman" w:eastAsia="Times New Roman" w:hAnsi="Times New Roman" w:cs="Times New Roman"/>
          <w:kern w:val="0"/>
          <w14:ligatures w14:val="none"/>
        </w:rPr>
        <w:t> [engraving]. Have students analyze the engraving. Facilitate a discussion to allow students to share what they noticed in their analysis. Pose the question:</w:t>
      </w:r>
      <w:r w:rsidRPr="00C810EA">
        <w:rPr>
          <w:rFonts w:ascii="Times New Roman" w:eastAsia="Times New Roman" w:hAnsi="Times New Roman" w:cs="Times New Roman"/>
          <w:i/>
          <w:iCs/>
          <w:kern w:val="0"/>
          <w14:ligatures w14:val="none"/>
        </w:rPr>
        <w:t> What does this engraving tell us about how Lafayette was viewed after his grand tour?</w:t>
      </w:r>
    </w:p>
    <w:p w14:paraId="1512240A"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Project </w:t>
      </w:r>
      <w:r w:rsidRPr="00C810EA">
        <w:rPr>
          <w:rFonts w:ascii="Times New Roman" w:eastAsia="Times New Roman" w:hAnsi="Times New Roman" w:cs="Times New Roman"/>
          <w:i/>
          <w:iCs/>
          <w:kern w:val="0"/>
          <w14:ligatures w14:val="none"/>
        </w:rPr>
        <w:t>The Marquis de La Fayette Major General in the armies of the United States of America </w:t>
      </w:r>
      <w:r w:rsidRPr="00C810EA">
        <w:rPr>
          <w:rFonts w:ascii="Times New Roman" w:eastAsia="Times New Roman" w:hAnsi="Times New Roman" w:cs="Times New Roman"/>
          <w:kern w:val="0"/>
          <w14:ligatures w14:val="none"/>
        </w:rPr>
        <w:t>[mezzotint] and </w:t>
      </w:r>
      <w:r w:rsidRPr="00C810EA">
        <w:rPr>
          <w:rFonts w:ascii="Times New Roman" w:eastAsia="Times New Roman" w:hAnsi="Times New Roman" w:cs="Times New Roman"/>
          <w:i/>
          <w:iCs/>
          <w:kern w:val="0"/>
          <w14:ligatures w14:val="none"/>
        </w:rPr>
        <w:t>General Lafayette at the Anniversary of the Battle of York Town, Oct. 19, 1824 </w:t>
      </w:r>
      <w:r w:rsidRPr="00C810EA">
        <w:rPr>
          <w:rFonts w:ascii="Times New Roman" w:eastAsia="Times New Roman" w:hAnsi="Times New Roman" w:cs="Times New Roman"/>
          <w:kern w:val="0"/>
          <w14:ligatures w14:val="none"/>
        </w:rPr>
        <w:t>side by side. Ask students to reflect on the differences of the two portraits of the same man made more than thirty years apart and share what they notice.</w:t>
      </w:r>
    </w:p>
    <w:p w14:paraId="73FD4E39"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Provide students a  copy of the following letter (see links in Day 3 materials): Lafayette. A.L.S. Paris April 12th 1826 : to Marinus Willett.</w:t>
      </w:r>
    </w:p>
    <w:p w14:paraId="57AEE28F"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Invite students to notice a reply from Willett asking for a “likeness” or portrait of Lafayette in his younger days. Facilitate a discussion on how students would feel if asked this same question by a friend or relative. What does this letter tell us about nostalgia or memory related to Lafayette?</w:t>
      </w:r>
    </w:p>
    <w:p w14:paraId="6B36598B"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b/>
          <w:bCs/>
          <w:kern w:val="0"/>
          <w14:ligatures w14:val="none"/>
        </w:rPr>
        <w:t>Day 4:</w:t>
      </w:r>
    </w:p>
    <w:p w14:paraId="1F162248"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Review the previous day’s activities. Direct students to the charts made in the previous class periods and see if they wish to add more words, symbols, etc. related to “independence” or “celebrity.”</w:t>
      </w:r>
    </w:p>
    <w:p w14:paraId="2F2DF681"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Project the image:</w:t>
      </w:r>
      <w:r w:rsidRPr="00C810EA">
        <w:rPr>
          <w:rFonts w:ascii="Times New Roman" w:eastAsia="Times New Roman" w:hAnsi="Times New Roman" w:cs="Times New Roman"/>
          <w:i/>
          <w:iCs/>
          <w:kern w:val="0"/>
          <w14:ligatures w14:val="none"/>
        </w:rPr>
        <w:t xml:space="preserve"> Conclusion de la </w:t>
      </w:r>
      <w:proofErr w:type="spellStart"/>
      <w:r w:rsidRPr="00C810EA">
        <w:rPr>
          <w:rFonts w:ascii="Times New Roman" w:eastAsia="Times New Roman" w:hAnsi="Times New Roman" w:cs="Times New Roman"/>
          <w:i/>
          <w:iCs/>
          <w:kern w:val="0"/>
          <w14:ligatures w14:val="none"/>
        </w:rPr>
        <w:t>campagne</w:t>
      </w:r>
      <w:proofErr w:type="spellEnd"/>
      <w:r w:rsidRPr="00C810EA">
        <w:rPr>
          <w:rFonts w:ascii="Times New Roman" w:eastAsia="Times New Roman" w:hAnsi="Times New Roman" w:cs="Times New Roman"/>
          <w:i/>
          <w:iCs/>
          <w:kern w:val="0"/>
          <w14:ligatures w14:val="none"/>
        </w:rPr>
        <w:t xml:space="preserve"> de 1781 </w:t>
      </w:r>
      <w:proofErr w:type="spellStart"/>
      <w:r w:rsidRPr="00C810EA">
        <w:rPr>
          <w:rFonts w:ascii="Times New Roman" w:eastAsia="Times New Roman" w:hAnsi="Times New Roman" w:cs="Times New Roman"/>
          <w:i/>
          <w:iCs/>
          <w:kern w:val="0"/>
          <w14:ligatures w14:val="none"/>
        </w:rPr>
        <w:t>en</w:t>
      </w:r>
      <w:proofErr w:type="spellEnd"/>
      <w:r w:rsidRPr="00C810EA">
        <w:rPr>
          <w:rFonts w:ascii="Times New Roman" w:eastAsia="Times New Roman" w:hAnsi="Times New Roman" w:cs="Times New Roman"/>
          <w:i/>
          <w:iCs/>
          <w:kern w:val="0"/>
          <w14:ligatures w14:val="none"/>
        </w:rPr>
        <w:t xml:space="preserve"> Virginie : le Marquis de la Fayette, Marechal de Camp des </w:t>
      </w:r>
      <w:proofErr w:type="spellStart"/>
      <w:r w:rsidRPr="00C810EA">
        <w:rPr>
          <w:rFonts w:ascii="Times New Roman" w:eastAsia="Times New Roman" w:hAnsi="Times New Roman" w:cs="Times New Roman"/>
          <w:i/>
          <w:iCs/>
          <w:kern w:val="0"/>
          <w14:ligatures w14:val="none"/>
        </w:rPr>
        <w:t>Armees</w:t>
      </w:r>
      <w:proofErr w:type="spellEnd"/>
      <w:r w:rsidRPr="00C810EA">
        <w:rPr>
          <w:rFonts w:ascii="Times New Roman" w:eastAsia="Times New Roman" w:hAnsi="Times New Roman" w:cs="Times New Roman"/>
          <w:i/>
          <w:iCs/>
          <w:kern w:val="0"/>
          <w14:ligatures w14:val="none"/>
        </w:rPr>
        <w:t xml:space="preserve"> du Roi, et Commandant de la Garde Nationale Parisienne. </w:t>
      </w:r>
      <w:r w:rsidRPr="00C810EA">
        <w:rPr>
          <w:rFonts w:ascii="Times New Roman" w:eastAsia="Times New Roman" w:hAnsi="Times New Roman" w:cs="Times New Roman"/>
          <w:kern w:val="0"/>
          <w14:ligatures w14:val="none"/>
        </w:rPr>
        <w:t>Allow students to work in pairs or small groups to analyze the print. Facilitate a discussion about their findings.</w:t>
      </w:r>
    </w:p>
    <w:p w14:paraId="11567E3F"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Read aloud an age-appropriate text such as </w:t>
      </w:r>
      <w:r w:rsidRPr="00C810EA">
        <w:rPr>
          <w:rFonts w:ascii="Times New Roman" w:eastAsia="Times New Roman" w:hAnsi="Times New Roman" w:cs="Times New Roman"/>
          <w:i/>
          <w:iCs/>
          <w:kern w:val="0"/>
          <w14:ligatures w14:val="none"/>
        </w:rPr>
        <w:t>A Spy Called James: The True Story of James Lafayette, Revolutionary War Double Agent</w:t>
      </w:r>
      <w:r w:rsidRPr="00C810EA">
        <w:rPr>
          <w:rFonts w:ascii="Times New Roman" w:eastAsia="Times New Roman" w:hAnsi="Times New Roman" w:cs="Times New Roman"/>
          <w:kern w:val="0"/>
          <w14:ligatures w14:val="none"/>
        </w:rPr>
        <w:t> by Anne Rockwell to explore the story of the African American man seen in the print during the warm-up. Project or draw a Venn Diagram and invite students to compare/contrast the lives of the marquis de Lafayette and James Armistead Lafayette. Facilitate a discussion on how each man represents the idea of “independence.” Ask students to consider how the idea of “celebrity” factors into each man’s life after the American Revolution. Discuss the word “inequity” and how the meaning applies to this comparison.</w:t>
      </w:r>
    </w:p>
    <w:p w14:paraId="3E35E006"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Ask students to consider how “celebrity” and “inequity” look in the 21</w:t>
      </w:r>
      <w:r w:rsidRPr="00C810EA">
        <w:rPr>
          <w:rFonts w:ascii="Times New Roman" w:eastAsia="Times New Roman" w:hAnsi="Times New Roman" w:cs="Times New Roman"/>
          <w:kern w:val="0"/>
          <w:sz w:val="20"/>
          <w:szCs w:val="20"/>
          <w:vertAlign w:val="superscript"/>
          <w14:ligatures w14:val="none"/>
        </w:rPr>
        <w:t>st</w:t>
      </w:r>
      <w:r w:rsidRPr="00C810EA">
        <w:rPr>
          <w:rFonts w:ascii="Times New Roman" w:eastAsia="Times New Roman" w:hAnsi="Times New Roman" w:cs="Times New Roman"/>
          <w:kern w:val="0"/>
          <w14:ligatures w14:val="none"/>
        </w:rPr>
        <w:t> century. Lastly, have students write a letter to Congress on behalf of James Armistead Lafayette. Ask students to determine what should be given to him as compensation for his service.</w:t>
      </w:r>
    </w:p>
    <w:p w14:paraId="33E0154E"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b/>
          <w:bCs/>
          <w:kern w:val="0"/>
          <w14:ligatures w14:val="none"/>
        </w:rPr>
        <w:t>Day 5:</w:t>
      </w:r>
    </w:p>
    <w:p w14:paraId="369E23FC"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lastRenderedPageBreak/>
        <w:t>Students may need several days in class to complete their project or the teacher may assign this as an at-home project:</w:t>
      </w:r>
    </w:p>
    <w:p w14:paraId="6BD73B6F"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Using primary sources, choose one:</w:t>
      </w:r>
    </w:p>
    <w:p w14:paraId="3B0FF6B4" w14:textId="77777777" w:rsidR="00C810EA" w:rsidRPr="00C810EA" w:rsidRDefault="00C810EA" w:rsidP="00C810EA">
      <w:pPr>
        <w:numPr>
          <w:ilvl w:val="0"/>
          <w:numId w:val="7"/>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Create a 21</w:t>
      </w:r>
      <w:r w:rsidRPr="00C810EA">
        <w:rPr>
          <w:rFonts w:ascii="Times New Roman" w:eastAsia="Times New Roman" w:hAnsi="Times New Roman" w:cs="Times New Roman"/>
          <w:kern w:val="0"/>
          <w:sz w:val="20"/>
          <w:szCs w:val="20"/>
          <w:vertAlign w:val="superscript"/>
          <w14:ligatures w14:val="none"/>
        </w:rPr>
        <w:t>st</w:t>
      </w:r>
      <w:r w:rsidRPr="00C810EA">
        <w:rPr>
          <w:rFonts w:ascii="Times New Roman" w:eastAsia="Times New Roman" w:hAnsi="Times New Roman" w:cs="Times New Roman"/>
          <w:kern w:val="0"/>
          <w14:ligatures w14:val="none"/>
        </w:rPr>
        <w:t> century object that celebrates the contribution of the marquis de Lafayette or James Armistead Lafayette to American independence.</w:t>
      </w:r>
    </w:p>
    <w:p w14:paraId="6E782816" w14:textId="77777777" w:rsidR="00C810EA" w:rsidRPr="00C810EA" w:rsidRDefault="00C810EA" w:rsidP="00C810EA">
      <w:pPr>
        <w:numPr>
          <w:ilvl w:val="0"/>
          <w:numId w:val="7"/>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Write a song, poem, or a list of 10 toasts to the marquis de Lafayette or James Armistead Lafayette that honors their contribution to American independence.</w:t>
      </w:r>
    </w:p>
    <w:p w14:paraId="12A6C5E3" w14:textId="77777777" w:rsidR="00C810EA" w:rsidRPr="00C810EA" w:rsidRDefault="00C810EA" w:rsidP="00C810EA">
      <w:pPr>
        <w:numPr>
          <w:ilvl w:val="0"/>
          <w:numId w:val="7"/>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If you live in one of the first 24 states, research Lafayette’s visit to your state, locate a primary source from this event, and create a program of events to celebrate his contribution to American independence. If you don’t live in one of the first 24 states, pick one to research his visit.</w:t>
      </w:r>
    </w:p>
    <w:p w14:paraId="23024C8A" w14:textId="77777777" w:rsidR="00C810EA" w:rsidRPr="00C810EA" w:rsidRDefault="00C810EA" w:rsidP="00C810EA">
      <w:pPr>
        <w:numPr>
          <w:ilvl w:val="0"/>
          <w:numId w:val="7"/>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Create a shoebox float for a parade honoring the marquis de Lafayette or James Armistead Lafayette’s contribution to American Independence.</w:t>
      </w:r>
    </w:p>
    <w:p w14:paraId="2A3F1104" w14:textId="77777777" w:rsidR="00C810EA" w:rsidRPr="00C810EA" w:rsidRDefault="00C810EA" w:rsidP="00C810EA">
      <w:pPr>
        <w:numPr>
          <w:ilvl w:val="0"/>
          <w:numId w:val="7"/>
        </w:numPr>
        <w:ind w:left="960" w:hanging="24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Using an iPad/tablet camera, film your version of a YouTube video explaining why we should or should not celebrate celebrities in general or anyone in particular you feel should or should not be celebrated and explain why.</w:t>
      </w:r>
    </w:p>
    <w:p w14:paraId="507C99D9"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 </w:t>
      </w:r>
    </w:p>
    <w:p w14:paraId="5726FA0A" w14:textId="77777777" w:rsidR="00C810EA" w:rsidRPr="00C810EA" w:rsidRDefault="00C810EA" w:rsidP="00C810EA">
      <w:pPr>
        <w:spacing w:before="100" w:beforeAutospacing="1" w:after="100" w:afterAutospacing="1"/>
        <w:outlineLvl w:val="1"/>
        <w:rPr>
          <w:rFonts w:ascii="UniversLTPro-BoldCond" w:eastAsia="Times New Roman" w:hAnsi="UniversLTPro-BoldCond" w:cs="Times New Roman"/>
          <w:color w:val="5F6067"/>
          <w:spacing w:val="-6"/>
          <w:kern w:val="0"/>
          <w:sz w:val="33"/>
          <w:szCs w:val="33"/>
          <w14:ligatures w14:val="none"/>
        </w:rPr>
      </w:pPr>
      <w:r w:rsidRPr="00C810EA">
        <w:rPr>
          <w:rFonts w:ascii="UniversLTPro-BoldCond" w:eastAsia="Times New Roman" w:hAnsi="UniversLTPro-BoldCond" w:cs="Times New Roman"/>
          <w:color w:val="5F6067"/>
          <w:spacing w:val="-6"/>
          <w:kern w:val="0"/>
          <w:sz w:val="33"/>
          <w:szCs w:val="33"/>
          <w14:ligatures w14:val="none"/>
        </w:rPr>
        <w:t>Standards Addressed</w:t>
      </w:r>
    </w:p>
    <w:p w14:paraId="0D53342B"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COMMON CORE: </w:t>
      </w:r>
      <w:r w:rsidRPr="00C810EA">
        <w:rPr>
          <w:rFonts w:ascii="Times New Roman" w:eastAsia="Times New Roman" w:hAnsi="Times New Roman" w:cs="Times New Roman"/>
          <w:i/>
          <w:iCs/>
          <w:kern w:val="0"/>
          <w14:ligatures w14:val="none"/>
        </w:rPr>
        <w:t>Historical Analysis and Skills Development: Reading, Writing, Speaking, Listening; Writing: Key Ideas and Details; Craft and Structure: Integration of Knowledge and Ideas</w:t>
      </w:r>
    </w:p>
    <w:p w14:paraId="4C0503A0"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C3 FRAMEWORK:</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D2.His.2.3-5. Compare life in specific historical time periods to life today.</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D2.His.3.3-5. Generate questions about individuals and groups who have shaped significant historical changes and continuities.</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D2.His.3.6-8. Use questions generated about individuals and groups to analyze why they, and the developments they shaped, are seen as historically significant.</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D2.His.4.6-8. Analyze multiple factors that influenced the perspectives of people during different historical eras.</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D2.His.5.6-8. Explain how and why perspectives of people have changed over time.</w:t>
      </w:r>
    </w:p>
    <w:p w14:paraId="7768FF31" w14:textId="77777777" w:rsidR="00C810EA" w:rsidRPr="00C810EA" w:rsidRDefault="00C810EA" w:rsidP="00C810EA">
      <w:pPr>
        <w:spacing w:after="180"/>
        <w:rPr>
          <w:rFonts w:ascii="Times New Roman" w:eastAsia="Times New Roman" w:hAnsi="Times New Roman" w:cs="Times New Roman"/>
          <w:kern w:val="0"/>
          <w14:ligatures w14:val="none"/>
        </w:rPr>
      </w:pPr>
      <w:r w:rsidRPr="00C810EA">
        <w:rPr>
          <w:rFonts w:ascii="Times New Roman" w:eastAsia="Times New Roman" w:hAnsi="Times New Roman" w:cs="Times New Roman"/>
          <w:kern w:val="0"/>
          <w14:ligatures w14:val="none"/>
        </w:rPr>
        <w:t>ALABAMA SOCIAL STUDIES STANDARDS:</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ALCOS #8</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Explaining contributions of Thomas Jefferson,… et al. and supporters from other countries to the American Revolution.</w:t>
      </w:r>
      <w:r w:rsidRPr="00C810EA">
        <w:rPr>
          <w:rFonts w:ascii="Times New Roman" w:eastAsia="Times New Roman" w:hAnsi="Times New Roman" w:cs="Times New Roman"/>
          <w:kern w:val="0"/>
          <w14:ligatures w14:val="none"/>
        </w:rPr>
        <w:br/>
      </w:r>
      <w:r w:rsidRPr="00C810EA">
        <w:rPr>
          <w:rFonts w:ascii="Times New Roman" w:eastAsia="Times New Roman" w:hAnsi="Times New Roman" w:cs="Times New Roman"/>
          <w:i/>
          <w:iCs/>
          <w:kern w:val="0"/>
          <w14:ligatures w14:val="none"/>
        </w:rPr>
        <w:t>Explaining contributions of ordinary citizens, including African Americans and women, to the American Revolution.</w:t>
      </w:r>
    </w:p>
    <w:p w14:paraId="1212F47D" w14:textId="77777777" w:rsidR="005A1161" w:rsidRDefault="005A1161"/>
    <w:sectPr w:rsidR="005A1161">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E574" w14:textId="77777777" w:rsidR="006069AC" w:rsidRDefault="006069AC" w:rsidP="0012718D">
      <w:r>
        <w:separator/>
      </w:r>
    </w:p>
  </w:endnote>
  <w:endnote w:type="continuationSeparator" w:id="0">
    <w:p w14:paraId="4DF24BA2" w14:textId="77777777" w:rsidR="006069AC" w:rsidRDefault="006069AC" w:rsidP="0012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LTStd-LightUltraCn">
    <w:altName w:val="Cambria"/>
    <w:panose1 w:val="00000000000000000000"/>
    <w:charset w:val="00"/>
    <w:family w:val="roman"/>
    <w:notTrueType/>
    <w:pitch w:val="default"/>
  </w:font>
  <w:font w:name="GoudyTrajan-Bold">
    <w:altName w:val="Cambria"/>
    <w:panose1 w:val="00000000000000000000"/>
    <w:charset w:val="00"/>
    <w:family w:val="roman"/>
    <w:notTrueType/>
    <w:pitch w:val="default"/>
  </w:font>
  <w:font w:name="UniversLTStd-LightCn">
    <w:altName w:val="Cambria"/>
    <w:panose1 w:val="00000000000000000000"/>
    <w:charset w:val="00"/>
    <w:family w:val="roman"/>
    <w:notTrueType/>
    <w:pitch w:val="default"/>
  </w:font>
  <w:font w:name="UniversLTPro-BoldCon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5495274"/>
      <w:docPartObj>
        <w:docPartGallery w:val="Page Numbers (Bottom of Page)"/>
        <w:docPartUnique/>
      </w:docPartObj>
    </w:sdtPr>
    <w:sdtEndPr>
      <w:rPr>
        <w:rStyle w:val="PageNumber"/>
      </w:rPr>
    </w:sdtEndPr>
    <w:sdtContent>
      <w:p w14:paraId="04FFAF77" w14:textId="77777777" w:rsidR="0012718D" w:rsidRDefault="0012718D" w:rsidP="008425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B2C1D" w14:textId="77777777" w:rsidR="0012718D" w:rsidRDefault="0012718D" w:rsidP="001271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4986616"/>
      <w:docPartObj>
        <w:docPartGallery w:val="Page Numbers (Bottom of Page)"/>
        <w:docPartUnique/>
      </w:docPartObj>
    </w:sdtPr>
    <w:sdtEndPr>
      <w:rPr>
        <w:rStyle w:val="PageNumber"/>
      </w:rPr>
    </w:sdtEndPr>
    <w:sdtContent>
      <w:p w14:paraId="20B9850B" w14:textId="77777777" w:rsidR="0012718D" w:rsidRDefault="0012718D" w:rsidP="008425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31CA8B" w14:textId="77777777" w:rsidR="0012718D" w:rsidRDefault="0012718D" w:rsidP="001271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D3027" w14:textId="77777777" w:rsidR="006069AC" w:rsidRDefault="006069AC" w:rsidP="0012718D">
      <w:r>
        <w:separator/>
      </w:r>
    </w:p>
  </w:footnote>
  <w:footnote w:type="continuationSeparator" w:id="0">
    <w:p w14:paraId="41AEAE50" w14:textId="77777777" w:rsidR="006069AC" w:rsidRDefault="006069AC" w:rsidP="0012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2C16"/>
    <w:multiLevelType w:val="multilevel"/>
    <w:tmpl w:val="06E2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41756"/>
    <w:multiLevelType w:val="multilevel"/>
    <w:tmpl w:val="CA8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C3BF2"/>
    <w:multiLevelType w:val="multilevel"/>
    <w:tmpl w:val="DCE8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467A3"/>
    <w:multiLevelType w:val="multilevel"/>
    <w:tmpl w:val="5B88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B215FF"/>
    <w:multiLevelType w:val="multilevel"/>
    <w:tmpl w:val="0610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0008DB"/>
    <w:multiLevelType w:val="multilevel"/>
    <w:tmpl w:val="EE5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64E6A"/>
    <w:multiLevelType w:val="multilevel"/>
    <w:tmpl w:val="049C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511389">
    <w:abstractNumId w:val="6"/>
  </w:num>
  <w:num w:numId="2" w16cid:durableId="812412406">
    <w:abstractNumId w:val="4"/>
  </w:num>
  <w:num w:numId="3" w16cid:durableId="1202012372">
    <w:abstractNumId w:val="5"/>
  </w:num>
  <w:num w:numId="4" w16cid:durableId="1097094856">
    <w:abstractNumId w:val="2"/>
  </w:num>
  <w:num w:numId="5" w16cid:durableId="1836653058">
    <w:abstractNumId w:val="0"/>
  </w:num>
  <w:num w:numId="6" w16cid:durableId="36859096">
    <w:abstractNumId w:val="1"/>
  </w:num>
  <w:num w:numId="7" w16cid:durableId="1596866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EA"/>
    <w:rsid w:val="0012718D"/>
    <w:rsid w:val="005A1161"/>
    <w:rsid w:val="006069AC"/>
    <w:rsid w:val="009E4714"/>
    <w:rsid w:val="00AC4682"/>
    <w:rsid w:val="00B97DCC"/>
    <w:rsid w:val="00C810EA"/>
    <w:rsid w:val="00E5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1C49"/>
  <w15:chartTrackingRefBased/>
  <w15:docId w15:val="{7C83E5A5-4E12-4D49-A92A-4B52E751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10E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810E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810E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0E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810E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810EA"/>
    <w:rPr>
      <w:rFonts w:ascii="Times New Roman" w:eastAsia="Times New Roman" w:hAnsi="Times New Roman" w:cs="Times New Roman"/>
      <w:b/>
      <w:bCs/>
      <w:kern w:val="0"/>
      <w:sz w:val="27"/>
      <w:szCs w:val="27"/>
      <w14:ligatures w14:val="none"/>
    </w:rPr>
  </w:style>
  <w:style w:type="paragraph" w:customStyle="1" w:styleId="item-home">
    <w:name w:val="item-home"/>
    <w:basedOn w:val="Normal"/>
    <w:rsid w:val="00C810E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810EA"/>
    <w:rPr>
      <w:color w:val="0000FF"/>
      <w:u w:val="single"/>
    </w:rPr>
  </w:style>
  <w:style w:type="paragraph" w:customStyle="1" w:styleId="separator">
    <w:name w:val="separator"/>
    <w:basedOn w:val="Normal"/>
    <w:rsid w:val="00C810EA"/>
    <w:pPr>
      <w:spacing w:before="100" w:beforeAutospacing="1" w:after="100" w:afterAutospacing="1"/>
    </w:pPr>
    <w:rPr>
      <w:rFonts w:ascii="Times New Roman" w:eastAsia="Times New Roman" w:hAnsi="Times New Roman" w:cs="Times New Roman"/>
      <w:kern w:val="0"/>
      <w14:ligatures w14:val="none"/>
    </w:rPr>
  </w:style>
  <w:style w:type="paragraph" w:customStyle="1" w:styleId="item-parent">
    <w:name w:val="item-parent"/>
    <w:basedOn w:val="Normal"/>
    <w:rsid w:val="00C810EA"/>
    <w:pPr>
      <w:spacing w:before="100" w:beforeAutospacing="1" w:after="100" w:afterAutospacing="1"/>
    </w:pPr>
    <w:rPr>
      <w:rFonts w:ascii="Times New Roman" w:eastAsia="Times New Roman" w:hAnsi="Times New Roman" w:cs="Times New Roman"/>
      <w:kern w:val="0"/>
      <w14:ligatures w14:val="none"/>
    </w:rPr>
  </w:style>
  <w:style w:type="paragraph" w:customStyle="1" w:styleId="item-current">
    <w:name w:val="item-current"/>
    <w:basedOn w:val="Normal"/>
    <w:rsid w:val="00C810E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10EA"/>
    <w:rPr>
      <w:b/>
      <w:bCs/>
    </w:rPr>
  </w:style>
  <w:style w:type="character" w:customStyle="1" w:styleId="s1">
    <w:name w:val="s1"/>
    <w:basedOn w:val="DefaultParagraphFont"/>
    <w:rsid w:val="00C810EA"/>
  </w:style>
  <w:style w:type="paragraph" w:styleId="NormalWeb">
    <w:name w:val="Normal (Web)"/>
    <w:basedOn w:val="Normal"/>
    <w:uiPriority w:val="99"/>
    <w:semiHidden/>
    <w:unhideWhenUsed/>
    <w:rsid w:val="00C810EA"/>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810EA"/>
    <w:rPr>
      <w:i/>
      <w:iCs/>
    </w:rPr>
  </w:style>
  <w:style w:type="paragraph" w:styleId="Footer">
    <w:name w:val="footer"/>
    <w:basedOn w:val="Normal"/>
    <w:link w:val="FooterChar"/>
    <w:uiPriority w:val="99"/>
    <w:unhideWhenUsed/>
    <w:rsid w:val="0012718D"/>
    <w:pPr>
      <w:tabs>
        <w:tab w:val="center" w:pos="4680"/>
        <w:tab w:val="right" w:pos="9360"/>
      </w:tabs>
    </w:pPr>
  </w:style>
  <w:style w:type="character" w:customStyle="1" w:styleId="FooterChar">
    <w:name w:val="Footer Char"/>
    <w:basedOn w:val="DefaultParagraphFont"/>
    <w:link w:val="Footer"/>
    <w:uiPriority w:val="99"/>
    <w:rsid w:val="0012718D"/>
  </w:style>
  <w:style w:type="character" w:styleId="PageNumber">
    <w:name w:val="page number"/>
    <w:basedOn w:val="DefaultParagraphFont"/>
    <w:uiPriority w:val="99"/>
    <w:semiHidden/>
    <w:unhideWhenUsed/>
    <w:rsid w:val="0012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revolutioninstitute.org/master-teacher-lesson-plans/" TargetMode="External"/><Relationship Id="rId13" Type="http://schemas.openxmlformats.org/officeDocument/2006/relationships/hyperlink" Target="https://www.americanrevolutioninstitute.org/exhibition/remembering-the-revolutionaries/" TargetMode="External"/><Relationship Id="rId18" Type="http://schemas.openxmlformats.org/officeDocument/2006/relationships/hyperlink" Target="http://cdm16923.contentdm.oclc.org/cdm/ref/collection/p16923coll5/id/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ericanrevolutioninstitute.org/" TargetMode="External"/><Relationship Id="rId12" Type="http://schemas.openxmlformats.org/officeDocument/2006/relationships/hyperlink" Target="https://www.americanrevolutioninstitute.org/discover-the-collections/ceramics-glass/" TargetMode="External"/><Relationship Id="rId17" Type="http://schemas.openxmlformats.org/officeDocument/2006/relationships/hyperlink" Target="http://cdm16923.contentdm.oclc.org/cdm/compoundobject/collection/p16923coll3/id/1524/rec/1" TargetMode="External"/><Relationship Id="rId2" Type="http://schemas.openxmlformats.org/officeDocument/2006/relationships/styles" Target="styles.xml"/><Relationship Id="rId16" Type="http://schemas.openxmlformats.org/officeDocument/2006/relationships/hyperlink" Target="http://cdm16923.contentdm.oclc.org/cdm/singleitem/collection/p16923coll5/id/213/rec/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history.org/the-nations-guest" TargetMode="External"/><Relationship Id="rId5" Type="http://schemas.openxmlformats.org/officeDocument/2006/relationships/footnotes" Target="footnotes.xml"/><Relationship Id="rId15" Type="http://schemas.openxmlformats.org/officeDocument/2006/relationships/hyperlink" Target="http://cdm16923.contentdm.oclc.org/cdm/ref/collection/p16923coll5/id/243"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ericanrevolutioninstitute.org/master-teacher-lesson-plans/the-legacy-of-the-revolution/" TargetMode="External"/><Relationship Id="rId14" Type="http://schemas.openxmlformats.org/officeDocument/2006/relationships/hyperlink" Target="https://www.americanrevolutioninstitute.org/discover-the-collections/ceramics-gla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Maclay</dc:creator>
  <cp:keywords/>
  <dc:description/>
  <cp:lastModifiedBy>LESLIE RANEY</cp:lastModifiedBy>
  <cp:revision>2</cp:revision>
  <dcterms:created xsi:type="dcterms:W3CDTF">2024-04-01T01:46:00Z</dcterms:created>
  <dcterms:modified xsi:type="dcterms:W3CDTF">2024-04-01T01:46:00Z</dcterms:modified>
</cp:coreProperties>
</file>